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091" w14:textId="7095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Аранды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547 шешімі. Қызылорда облысының Әділет департаментінде 2020 жылғы 29 желтоқсанда № 7989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69618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72656,8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-598,8 мың теңге;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598,8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көмек 1295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2562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әкімі аппаратының қызметің қамтамасыз ету шығындарына 200 мың теңге;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557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3169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 шешіміне 1-қосымша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Аранды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Аранды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