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6536" w14:textId="1ce6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Ғ.Мұратбаев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558 шешімі. Қызылорда облысының Әділет департаментінде 2020 жылғы 29 желтоқсанда № 7987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 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 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Ғ.Мұратбаев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61894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59212 мың теңге.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63536 мың теңге, оның ішінде: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-1642 мың теңге.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1642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төмендегідей ағымдағы нысаналы трансферттердің қаралатындығы ескерілсін: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4524 мың теңге;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437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10.09.2021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1097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3645 мың теңге.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облысы Қазалы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558 шешіміне 1-қосымша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Ғ.Мұратбаев ауылдық округінің бюджеті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Ғ.Мұратбаев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Ғ.Мұратбаев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