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2e2" w14:textId="020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Ғ. Мұратбаев ауылдық округінің бюджеті туралы" Қазалы аудандық мәслихатының 2019 жылғы 26 желтоқсандағы № 366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524 шешімі. Қызылорда облысының Әділет департаментінде 2020 жылғы 9 желтоқсанда № 7876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Ғ.Мұратбаев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7129 нөмерімен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142143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139326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142143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15272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6552 мың теңге.".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Ғ.Мұратбаев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