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42c" w14:textId="2b0f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Майлыбас ауылдық округінің бюджеті туралы" Қазалы аудандық мәслихатының 2019 жылғы 26 желтоқсандағы № 365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523 шешімі. Қызылорда облысының Әділет департаментінде 2020 жылғы 9 желтоқсанда № 7874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Майлыбас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7188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92150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89586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2339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4160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