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b9d8d1" w14:textId="7b9d8d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2020-2021 жылдарға арналған жайылымдарды басқару және оларды пайдалану жөніндегі жоспарды бекіту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Мерзімі біткен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Қызылорда облысы Қазалы аудандық мәслихатының 2020 жылғы 2 маусымдағы № 428 шешімі. Қызылорда облысының Әділет департаментінде 2020 жылғы 4 маусымда № 7509 болып тіркелді. Мерзімі біткендіктен қолданыс тоқтатылды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"Жайылымдар туралы" Қазақстан Республикасының 2017 жылғы 20 ақпандағы Заңының </w:t>
      </w:r>
      <w:r>
        <w:rPr>
          <w:rFonts w:ascii="Times New Roman"/>
          <w:b w:val="false"/>
          <w:i w:val="false"/>
          <w:color w:val="000000"/>
          <w:sz w:val="28"/>
        </w:rPr>
        <w:t>8-бабының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тармақшасына және "Құқықтық актілер туралы" Қазақстан Республикасының 2016 жылғы 6 сәуірдегі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Қазалы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 - қосымшаларына сәйкес Қазалы қаласы, Әйтеке би кенті, Арықбалық, Алға, Аранды, Ақжона, Бозкөл, Басықара, Бірлік, Шәкен, Көларық, Құмжиек, Қарашеңгел, Қызылқұм, Майдакөл, Майлыбас, Ғ. Мұратбаев, Сарыкөл, Сарбұлақ, Тасарық, Өркендеу ауылдық округтерінің 2020-2021 жылдарға арналған жайылымдарды басқару және оларды пайдалану жөніндегі жоспарлары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"Қазалы ауданы бойынша 2019-2020 жылдарға арналған жайылымдарды басқару және оларды пайдалану жөніндегі жоспарды бекіту туралы" Қазалы аудандық мәслихатының 2019 жылғы 2 сәуірдегі </w:t>
      </w:r>
      <w:r>
        <w:rPr>
          <w:rFonts w:ascii="Times New Roman"/>
          <w:b w:val="false"/>
          <w:i w:val="false"/>
          <w:color w:val="000000"/>
          <w:sz w:val="28"/>
        </w:rPr>
        <w:t>№ 285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шешімінің (нормативтік құқықтық актілерді мемлекеттік тіркеу Тізілімінде 6763 нөмірімен тіркелген, Қазақстан Республикасы нормативтік құқықтық актілерінің эталондық бақылау банкінде 2019 жылғы 18 сәуірде жарияланған) күші жойылды деп танылсын.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алғашқы ресми жарияланған күнінен бастап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Қазалы аудандық мәслихатының кезектен тыс LVIII сессиясының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Ғ. ӘЛІШ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Қазалы аудандық мәслихат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НАЗЫМБЕКОВ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1-қосымша</w:t>
            </w:r>
          </w:p>
        </w:tc>
      </w:tr>
    </w:tbl>
    <w:bookmarkStart w:name="z13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Қазалы қаласының 2020 - 2021 жылдарға арналған жайылымдарды басқару және оларды пайдалану жөніндегі жоспары</w:t>
      </w:r>
    </w:p>
    <w:bookmarkEnd w:id="4"/>
    <w:bookmarkStart w:name="z14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5"/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6"/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Қазалы қаласы (бұдан әрі - қала)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Қала аумағы құрғақ, даласы бетеге-селеулі белдем тармағына жатады.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Қала аумағында гидрографиялық торап нашар дамыған. Жайылымды суландыру табиғи өзен, каналдардан қамтамасыз етіледі.Судың сапасы әлсіз тұздылау, малдарды суару үшін жарамды.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Қала Қазалы ауданының оңтүстік-батыс бөлігінде орналасқан, солтүстіктен және солтүстік-батыстан Коларық ауылдық округімен, шығыс-оңтүстіктен Сарыкөл ауылдық округімен және солтүстігінде Әйтеке би кентімен шектеседі.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Қала Қазалы ауданының орталығында орналасқан.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ауа-райының жағдайлары бойынша: күрт құбылмалы ауа-райымен құрғақ далалық аймаққа жатады, олар үшін тән қасиет: көктем-жазғы мезгілінің құрғақшылығы, жазғы жоғары және қысқы төмен ауа температурасы, жыл мезгілі бойынша жеткіліксіз және тұрақсыз атмосфералық жауын-шашын және бір жыл ішінде едәуір желдің жігерлігі.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Қаланың жалпы жер көлемі 4139 гектар (бұдан әрі – га). Соның ішінде жайылымдар – 3384 га.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мақсатындағы жерлер – 13 га;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елдi мекендердiң жерлерi – 1020 га.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орман қорының жерлері– 98 га.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өнеркәсiп, көлiк, байланыс, ғарыш қызметі, қорғаныс, ұлттық қауіпсіздік мұқтажына арналған және ауылшаруашылығына арналмаған өзге де жерлер – 28,85 га.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Қала аумағындағы ауыл шаруашылығы жануарлары мал басының саны: 1976 бас ірі қара мал, 3980 бас уақ мал, 363 бас жылқы. 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ірі қара мал - 8 табын;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- 9 отар;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жылқылар - 15 үйір.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қаланың табиғи-климаттық ерекшелігіне байланысты табиғи жайылымдарға жатады және көбінесе малды бағу үшін пайдаланылады. Қала аумағында екпе және аридтік жайылымдар жоқ.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қаланың тұрғындары болып табылады.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Қала аумағында 1 ветеринарлық пункт және 1 мал қорымы қызмет істейді.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Қалада малды айдап өтуге арналған сервитуттар белгіленбеген.</w:t>
      </w:r>
    </w:p>
    <w:bookmarkEnd w:id="35"/>
    <w:bookmarkStart w:name="z45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"/>
    <w:p>
      <w:pPr>
        <w:spacing w:after="0"/>
        <w:ind w:left="0"/>
        <w:jc w:val="both"/>
      </w:pPr>
      <w:r>
        <w:drawing>
          <wp:inline distT="0" distB="0" distL="0" distR="0">
            <wp:extent cx="7404100" cy="762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041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8"/>
    <w:p>
      <w:pPr>
        <w:spacing w:after="0"/>
        <w:ind w:left="0"/>
        <w:jc w:val="both"/>
      </w:pPr>
      <w:r>
        <w:drawing>
          <wp:inline distT="0" distB="0" distL="0" distR="0">
            <wp:extent cx="7810500" cy="298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болуы, (бас)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Жылқы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Казихан "Қазалы Ояз бағы"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Казихан "Қазалы Ояз бағы"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</w:tr>
    </w:tbl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4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жайылымдар, (га)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</w:t>
            </w:r>
          </w:p>
          <w:bookmarkEnd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</w:tr>
    </w:tbl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Аббревиатуралардың таратылып жазылуы: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 – уақ мал;</w:t>
      </w:r>
    </w:p>
    <w:bookmarkEnd w:id="44"/>
    <w:bookmarkStart w:name="z54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Қала бойынша елді мекендер бөлінісінде мүйізді ірі қара аналық (сауын) мал басын орналастыру үшін жайылымдарды бөлу</w:t>
      </w:r>
    </w:p>
    <w:bookmarkEnd w:id="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етілмеген,га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-6472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-6472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55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"/>
    <w:p>
      <w:pPr>
        <w:spacing w:after="0"/>
        <w:ind w:left="0"/>
        <w:jc w:val="both"/>
      </w:pPr>
      <w:r>
        <w:drawing>
          <wp:inline distT="0" distB="0" distL="0" distR="0">
            <wp:extent cx="7810500" cy="760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60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"/>
    <w:p>
      <w:pPr>
        <w:spacing w:after="0"/>
        <w:ind w:left="0"/>
        <w:jc w:val="both"/>
      </w:pPr>
      <w:r>
        <w:drawing>
          <wp:inline distT="0" distB="0" distL="0" distR="0">
            <wp:extent cx="7772400" cy="389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389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айылымдардың сыртқы және ішкі шекаралары мен алаңдары, жайылымдық инфрақұрылым объектілері белгіленген картасы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0"/>
    <w:p>
      <w:pPr>
        <w:spacing w:after="0"/>
        <w:ind w:left="0"/>
        <w:jc w:val="both"/>
      </w:pPr>
      <w:r>
        <w:drawing>
          <wp:inline distT="0" distB="0" distL="0" distR="0">
            <wp:extent cx="7810500" cy="609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1"/>
    <w:p>
      <w:pPr>
        <w:spacing w:after="0"/>
        <w:ind w:left="0"/>
        <w:jc w:val="both"/>
      </w:pPr>
      <w:r>
        <w:drawing>
          <wp:inline distT="0" distB="0" distL="0" distR="0">
            <wp:extent cx="7810500" cy="430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 су тұтыну нормасына сәйкес жасалған су көздеріне (көлдерге, өзендерге,тоғандарға, апандарға, суару немесе суландыру каналдарына, құбырлы немесе шахталы құдықтарға) қол жеткізу схемасы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3"/>
    <w:p>
      <w:pPr>
        <w:spacing w:after="0"/>
        <w:ind w:left="0"/>
        <w:jc w:val="both"/>
      </w:pPr>
      <w:r>
        <w:drawing>
          <wp:inline distT="0" distB="0" distL="0" distR="0">
            <wp:extent cx="7810500" cy="571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"/>
    <w:p>
      <w:pPr>
        <w:spacing w:after="0"/>
        <w:ind w:left="0"/>
        <w:jc w:val="both"/>
      </w:pPr>
      <w:r>
        <w:drawing>
          <wp:inline distT="0" distB="0" distL="0" distR="0">
            <wp:extent cx="7810500" cy="434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заңдытұлғалардың ауылшаруашылығы жануарларының мал басын орналастыру үшінжайылымдарды қайта бөлу және оны берілетін жайылымдарға ауыстыру схемасы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6"/>
    <w:p>
      <w:pPr>
        <w:spacing w:after="0"/>
        <w:ind w:left="0"/>
        <w:jc w:val="both"/>
      </w:pPr>
      <w:r>
        <w:drawing>
          <wp:inline distT="0" distB="0" distL="0" distR="0">
            <wp:extent cx="7810500" cy="619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19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7"/>
    <w:p>
      <w:pPr>
        <w:spacing w:after="0"/>
        <w:ind w:left="0"/>
        <w:jc w:val="both"/>
      </w:pPr>
      <w:r>
        <w:drawing>
          <wp:inline distT="0" distB="0" distL="0" distR="0">
            <wp:extent cx="7810500" cy="3263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Қала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9"/>
    <w:p>
      <w:pPr>
        <w:spacing w:after="0"/>
        <w:ind w:left="0"/>
        <w:jc w:val="both"/>
      </w:pPr>
      <w:r>
        <w:drawing>
          <wp:inline distT="0" distB="0" distL="0" distR="0">
            <wp:extent cx="7581900" cy="774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81900" cy="774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0"/>
    <w:p>
      <w:pPr>
        <w:spacing w:after="0"/>
        <w:ind w:left="0"/>
        <w:jc w:val="both"/>
      </w:pPr>
      <w:r>
        <w:drawing>
          <wp:inline distT="0" distB="0" distL="0" distR="0">
            <wp:extent cx="7594600" cy="335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" w:id="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малдардын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 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 2 жартысы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 2 онкүндігі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2 - қосымша</w:t>
            </w:r>
          </w:p>
        </w:tc>
      </w:tr>
    </w:tbl>
    <w:bookmarkStart w:name="z74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Әйтеке би кентінің 2020-2021 жылдарға арналған жайылымдарды басқару және оларды пайдалану жөніндегі жоспары</w:t>
      </w:r>
    </w:p>
    <w:bookmarkEnd w:id="62"/>
    <w:bookmarkStart w:name="z75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66"/>
    <w:bookmarkStart w:name="z7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67"/>
    <w:bookmarkStart w:name="z8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Әйтеке би кенті (бұдан әрі - кент)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68"/>
    <w:bookmarkStart w:name="z81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69"/>
    <w:bookmarkStart w:name="z82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Кент аумағы құрғақ, даласы бетеге-селеулі белдем тармағына жатады.</w:t>
      </w:r>
    </w:p>
    <w:bookmarkEnd w:id="70"/>
    <w:bookmarkStart w:name="z83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71"/>
    <w:bookmarkStart w:name="z84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Кенттің аумағында гидрографиялық торап нашар дамыған. Жайылымды суландыру табиғи апандар, шахталы құдықтармен қамтамасыз етіледі. Судың сапасы әлсіз тұздылау, малдарды суару үшін жарамды.</w:t>
      </w:r>
    </w:p>
    <w:bookmarkEnd w:id="72"/>
    <w:bookmarkStart w:name="z85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73"/>
    <w:bookmarkStart w:name="z86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74"/>
    <w:bookmarkStart w:name="z8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Кент Қазалы ауданның орталығында орналасқан, солтүстік батыста Ғ. Мұратбаев ауылдық округімен, солтүстік-шығыста Қарашенгел ауылдық округімен және оңтүстікте Қазалы қаласымен шектеседі.</w:t>
      </w:r>
    </w:p>
    <w:bookmarkEnd w:id="75"/>
    <w:bookmarkStart w:name="z8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жағдайлар бойынша кенттің аумағы дала аймағының шегінде және агроклиматтық көрсеткіштер бойынша екі агроклиматтық ауданда: шамалы құрғақ орташа жылы (орталық және оңтүстік бөлігі) және құрғақ қалыпты жылы (солтүстік бөлігі). Олар континенттіліктің барлық ерекшеліктерімен сипатталады: қысы – қатал, ұзақ; жазы қалыпты ыстық, қыстың және жаз температураларының күрт қарама-қайшылықтарымен, жылдық жауын-шашынның аз мөлшерімен сипатталады.</w:t>
      </w:r>
    </w:p>
    <w:bookmarkEnd w:id="76"/>
    <w:bookmarkStart w:name="z8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Кент аумағының жалпы көлемі 19 210 гектар (бұдан әрі - га). Соның ішінде жайылымдар – 15 021 га.</w:t>
      </w:r>
    </w:p>
    <w:bookmarkEnd w:id="77"/>
    <w:bookmarkStart w:name="z9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78"/>
    <w:bookmarkStart w:name="z9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мақсатындағы жерлер – 283 га;</w:t>
      </w:r>
    </w:p>
    <w:bookmarkEnd w:id="79"/>
    <w:bookmarkStart w:name="z9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елдi мекендердiң жерлерi – 830 га;</w:t>
      </w:r>
    </w:p>
    <w:bookmarkEnd w:id="80"/>
    <w:bookmarkStart w:name="z9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өнеркәсiп, көлiк, байланыс, ғарыш қызметі, қорғаныс, ұлттық қауіпсіздік мұқтажына арналған және ауылшаруашылығына арналмаған өзге де жерлер – 95,2 га.</w:t>
      </w:r>
    </w:p>
    <w:bookmarkEnd w:id="81"/>
    <w:bookmarkStart w:name="z94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Кент аумағындағы ауыл шаруашылығы жануарлары мал басының саны (тұрғындардың жеке ауласында): 1710 бас ірі қара мал, оның ішінде 440 бас аналық мал, 5539 бас уақ мал, 1076 бас жылқы және 79 бас түйе.</w:t>
      </w:r>
    </w:p>
    <w:bookmarkEnd w:id="82"/>
    <w:bookmarkStart w:name="z95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83"/>
    <w:bookmarkStart w:name="z96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ірі қара мал – 10 табын;</w:t>
      </w:r>
    </w:p>
    <w:bookmarkEnd w:id="84"/>
    <w:bookmarkStart w:name="z97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- 4 отар;</w:t>
      </w:r>
    </w:p>
    <w:bookmarkEnd w:id="85"/>
    <w:bookmarkStart w:name="z98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жылқылар - 14 үйір; </w:t>
      </w:r>
    </w:p>
    <w:bookmarkEnd w:id="86"/>
    <w:bookmarkStart w:name="z99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түйелер - 1 келе.</w:t>
      </w:r>
    </w:p>
    <w:bookmarkEnd w:id="87"/>
    <w:bookmarkStart w:name="z100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кенттің табиғи-климаттық ерекшелігіне байланысты табиғи жайылымдарға жатады және көбінесе малды бағу үшін пайдаланылады. Кент аумағында екпе және аридтік жайылымдар жоқ.</w:t>
      </w:r>
    </w:p>
    <w:bookmarkEnd w:id="88"/>
    <w:bookmarkStart w:name="z101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кент тұрғындары болып табылады.</w:t>
      </w:r>
    </w:p>
    <w:bookmarkEnd w:id="89"/>
    <w:bookmarkStart w:name="z102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90"/>
    <w:bookmarkStart w:name="z10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Кент аумағында 1 ветеринарлық пункт және 1 мал қорымы қызмет істейді.</w:t>
      </w:r>
    </w:p>
    <w:bookmarkEnd w:id="91"/>
    <w:bookmarkStart w:name="z10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Кентте малды айдап өтуге арналған сервитуттар белгіленбеген.</w:t>
      </w:r>
    </w:p>
    <w:bookmarkEnd w:id="92"/>
    <w:bookmarkStart w:name="z105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93"/>
    <w:bookmarkStart w:name="z10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4"/>
    <w:p>
      <w:pPr>
        <w:spacing w:after="0"/>
        <w:ind w:left="0"/>
        <w:jc w:val="both"/>
      </w:pPr>
      <w:r>
        <w:drawing>
          <wp:inline distT="0" distB="0" distL="0" distR="0">
            <wp:extent cx="6604000" cy="440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04000" cy="440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5"/>
    <w:p>
      <w:pPr>
        <w:spacing w:after="0"/>
        <w:ind w:left="0"/>
        <w:jc w:val="both"/>
      </w:pPr>
      <w:r>
        <w:drawing>
          <wp:inline distT="0" distB="0" distL="0" distR="0">
            <wp:extent cx="6946900" cy="3289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4690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болуы, (бас)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Жылқы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Казихан "Қазалы Ояз бағы"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Казихан "Қазалы Ояз бағы"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</w:tr>
    </w:tbl>
    <w:bookmarkStart w:name="z10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жайылымдар, (га)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– </w:t>
            </w:r>
          </w:p>
        </w:tc>
      </w:tr>
    </w:tbl>
    <w:bookmarkStart w:name="z11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Кент бойынша шаруа қожалық үшін жерлері табысталмаған. Кентте тіркелген шаруа қожалықтардың жер учаскелері кент аумағынан тыс орналасқан. Кестеде көрсетілген мал басының саны бойынша мәлімет тұрғындардың жеке малдары болып табылады.</w:t>
      </w:r>
    </w:p>
    <w:bookmarkEnd w:id="99"/>
    <w:bookmarkStart w:name="z11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Аббревиатуралардың таратылып жазылуы: </w:t>
      </w:r>
    </w:p>
    <w:bookmarkEnd w:id="100"/>
    <w:bookmarkStart w:name="z11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101"/>
    <w:bookmarkStart w:name="z11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 – уақ мал.</w:t>
      </w:r>
    </w:p>
    <w:bookmarkEnd w:id="102"/>
    <w:bookmarkStart w:name="z115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Кент бойынша елді мекендер бөлінісінде мүйізді ірі қара аналық (сауын) мал басын орналастыру үшін жайылымдарды бөлу</w:t>
      </w:r>
    </w:p>
    <w:bookmarkEnd w:id="1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 (га)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 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(га)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Барлығы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116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104"/>
    <w:bookmarkStart w:name="z11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5"/>
    <w:p>
      <w:pPr>
        <w:spacing w:after="0"/>
        <w:ind w:left="0"/>
        <w:jc w:val="both"/>
      </w:pPr>
      <w:r>
        <w:drawing>
          <wp:inline distT="0" distB="0" distL="0" distR="0">
            <wp:extent cx="7810500" cy="623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6"/>
    <w:p>
      <w:pPr>
        <w:spacing w:after="0"/>
        <w:ind w:left="0"/>
        <w:jc w:val="both"/>
      </w:pPr>
      <w:r>
        <w:drawing>
          <wp:inline distT="0" distB="0" distL="0" distR="0">
            <wp:extent cx="7810500" cy="4127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12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9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айылымдардың сыртқы және ішкі шекаралары мен алаңдары, жайылымдық инфрақұрылым объектілері белгіленген картасы</w:t>
      </w:r>
    </w:p>
    <w:bookmarkEnd w:id="107"/>
    <w:bookmarkStart w:name="z120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8"/>
    <w:p>
      <w:pPr>
        <w:spacing w:after="0"/>
        <w:ind w:left="0"/>
        <w:jc w:val="both"/>
      </w:pPr>
      <w:r>
        <w:drawing>
          <wp:inline distT="0" distB="0" distL="0" distR="0">
            <wp:extent cx="7810500" cy="609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1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9"/>
    <w:p>
      <w:pPr>
        <w:spacing w:after="0"/>
        <w:ind w:left="0"/>
        <w:jc w:val="both"/>
      </w:pPr>
      <w:r>
        <w:drawing>
          <wp:inline distT="0" distB="0" distL="0" distR="0">
            <wp:extent cx="7810500" cy="3835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2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пайдаланушылардыңсу тұтыну нормасына сәйкес жасалған су көздеріне (көлдерге, өзендерге, тоғандарға, апандарға, суару немесе суландыру каналдарына, құбырлы немесе шахталы құдықтарға) қол жеткізу схемасы</w:t>
      </w:r>
    </w:p>
    <w:bookmarkEnd w:id="110"/>
    <w:bookmarkStart w:name="z123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1"/>
    <w:p>
      <w:pPr>
        <w:spacing w:after="0"/>
        <w:ind w:left="0"/>
        <w:jc w:val="both"/>
      </w:pPr>
      <w:r>
        <w:drawing>
          <wp:inline distT="0" distB="0" distL="0" distR="0">
            <wp:extent cx="7810500" cy="586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4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2"/>
    <w:p>
      <w:pPr>
        <w:spacing w:after="0"/>
        <w:ind w:left="0"/>
        <w:jc w:val="both"/>
      </w:pPr>
      <w:r>
        <w:drawing>
          <wp:inline distT="0" distB="0" distL="0" distR="0">
            <wp:extent cx="7810500" cy="3441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5" w:id="1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 тұлғалардың ауылшаруашылығы жануарларының мал басын орналастыру үшін жайылымдарды қайта бөлу және оны берілетін жайылымдарға ауыстыру схемасы</w:t>
      </w:r>
    </w:p>
    <w:bookmarkEnd w:id="113"/>
    <w:bookmarkStart w:name="z126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4"/>
    <w:p>
      <w:pPr>
        <w:spacing w:after="0"/>
        <w:ind w:left="0"/>
        <w:jc w:val="both"/>
      </w:pPr>
      <w:r>
        <w:drawing>
          <wp:inline distT="0" distB="0" distL="0" distR="0">
            <wp:extent cx="7810500" cy="6184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18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7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5"/>
    <w:p>
      <w:pPr>
        <w:spacing w:after="0"/>
        <w:ind w:left="0"/>
        <w:jc w:val="both"/>
      </w:pPr>
      <w:r>
        <w:drawing>
          <wp:inline distT="0" distB="0" distL="0" distR="0">
            <wp:extent cx="7810500" cy="2565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8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Кент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116"/>
    <w:bookmarkStart w:name="z129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7"/>
    <w:p>
      <w:pPr>
        <w:spacing w:after="0"/>
        <w:ind w:left="0"/>
        <w:jc w:val="both"/>
      </w:pPr>
      <w:r>
        <w:drawing>
          <wp:inline distT="0" distB="0" distL="0" distR="0">
            <wp:extent cx="7810500" cy="617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0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8"/>
    <w:p>
      <w:pPr>
        <w:spacing w:after="0"/>
        <w:ind w:left="0"/>
        <w:jc w:val="both"/>
      </w:pPr>
      <w:r>
        <w:drawing>
          <wp:inline distT="0" distB="0" distL="0" distR="0">
            <wp:extent cx="7810500" cy="255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1" w:id="1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1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малдардын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 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Наурыз 1 жартысы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 2 онкүндігі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3 - қосымша</w:t>
            </w:r>
          </w:p>
        </w:tc>
      </w:tr>
    </w:tbl>
    <w:bookmarkStart w:name="z135" w:id="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Арықбалық ауылдық округінің 2020 - 2021 жылдарға арналған жайылымдарды басқару және оларды пайдалану жөніндегі жоспары</w:t>
      </w:r>
    </w:p>
    <w:bookmarkEnd w:id="120"/>
    <w:bookmarkStart w:name="z13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121"/>
    <w:bookmarkStart w:name="z13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122"/>
    <w:bookmarkStart w:name="z13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123"/>
    <w:bookmarkStart w:name="z13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124"/>
    <w:bookmarkStart w:name="z14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125"/>
    <w:bookmarkStart w:name="z141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Арықбалық ауылдық округі (бұдан әрі – ауылдық округ)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126"/>
    <w:bookmarkStart w:name="z142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127"/>
    <w:bookmarkStart w:name="z143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 құрғақ, даласы бетеге-селеулі белдем тармағына жатады.</w:t>
      </w:r>
    </w:p>
    <w:bookmarkEnd w:id="128"/>
    <w:bookmarkStart w:name="z144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129"/>
    <w:bookmarkStart w:name="z145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гидрографиялық торап нашар дамыған. Жайылымды суландыру табиғи көлдерден, каналдардан, шахталы құдықтардан, апандардан қамтамасыз етіледі. Судың сапасы әлсіз тұздылау, малдарды суару үшін жарамды.</w:t>
      </w:r>
    </w:p>
    <w:bookmarkEnd w:id="130"/>
    <w:bookmarkStart w:name="z146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131"/>
    <w:bookmarkStart w:name="z147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132"/>
    <w:bookmarkStart w:name="z148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Қазалы ауданының батыс бөлігінде орналасқан, солтүстіктен және солтүстік-батыстан Арал ауданымен, шығыс, оңтүстіктен Қазалы ауданымен шектеседі.</w:t>
      </w:r>
    </w:p>
    <w:bookmarkEnd w:id="133"/>
    <w:bookmarkStart w:name="z149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бөлінісі Жанқожа батыр ауылынан тұрады.</w:t>
      </w:r>
    </w:p>
    <w:bookmarkEnd w:id="134"/>
    <w:bookmarkStart w:name="z150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ауа-райының жағдайлары бойынша: күрт құбылмалы ауа-райымен құрғақ далалық аймаққа жатады, олар үшін тән қасиет: көктем-жазғы мезгілінің құрғақшылы, жазғы жоғары және қысқы төмен ауа температурасы, жыл мезгілі бойынша жеткіліксіз және тұрақсыз атмосфералық жауын-шашын және бір жыл ішінде едәуір желдің жігерлігі.</w:t>
      </w:r>
    </w:p>
    <w:bookmarkEnd w:id="135"/>
    <w:bookmarkStart w:name="z151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жалпы жер көлемі 18334 гектар (бұдан әрі – га). Соның ішінде жайылымдар – 4916 га.</w:t>
      </w:r>
    </w:p>
    <w:bookmarkEnd w:id="136"/>
    <w:bookmarkStart w:name="z152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137"/>
    <w:bookmarkStart w:name="z153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мақсатындағы жерлер – 18110 га;</w:t>
      </w:r>
    </w:p>
    <w:bookmarkEnd w:id="138"/>
    <w:bookmarkStart w:name="z154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елдi мекендердiң жерлерi – 5775 га;</w:t>
      </w:r>
    </w:p>
    <w:bookmarkEnd w:id="139"/>
    <w:bookmarkStart w:name="z155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аумағындағы ауыл шаруашылығы жануарлары мал басының саны: 2700 бас ірі қара мал, 4230 бас уақ мал, 950 бас жылқы, 100 бас түйе.</w:t>
      </w:r>
    </w:p>
    <w:bookmarkEnd w:id="140"/>
    <w:bookmarkStart w:name="z156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141"/>
    <w:bookmarkStart w:name="z157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ірі қара мал- 5 табын;</w:t>
      </w:r>
    </w:p>
    <w:bookmarkEnd w:id="142"/>
    <w:bookmarkStart w:name="z158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- 6 отар;</w:t>
      </w:r>
    </w:p>
    <w:bookmarkEnd w:id="143"/>
    <w:bookmarkStart w:name="z159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жылқылар - 30 үйір; </w:t>
      </w:r>
    </w:p>
    <w:bookmarkEnd w:id="144"/>
    <w:bookmarkStart w:name="z160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түйелер - 2 келе. </w:t>
      </w:r>
    </w:p>
    <w:bookmarkEnd w:id="145"/>
    <w:bookmarkStart w:name="z161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ауылдық округтің табиғи-климаттық ерекшелігіне байланысты табиғи жайылымдарға жатады және көбінесе малды бағу үшін пайдаланылады. Ауылдық округтің аумағында екпе және аридтік жайылымдар жоқ.</w:t>
      </w:r>
    </w:p>
    <w:bookmarkEnd w:id="146"/>
    <w:bookmarkStart w:name="z162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ауылдық округтің тұрғындары болып табылады.</w:t>
      </w:r>
    </w:p>
    <w:bookmarkEnd w:id="147"/>
    <w:bookmarkStart w:name="z163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148"/>
    <w:bookmarkStart w:name="z164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1 ветеринарлық пункт, 1 мал қорымы және 1 мал тоғыту ваннасы қызмет істейді.</w:t>
      </w:r>
    </w:p>
    <w:bookmarkEnd w:id="149"/>
    <w:bookmarkStart w:name="z165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округте малды айдап өтуге арналған сервитуттар белгіленбеген.</w:t>
      </w:r>
    </w:p>
    <w:bookmarkEnd w:id="150"/>
    <w:bookmarkStart w:name="z166" w:id="1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151"/>
    <w:bookmarkStart w:name="z167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52"/>
    <w:p>
      <w:pPr>
        <w:spacing w:after="0"/>
        <w:ind w:left="0"/>
        <w:jc w:val="both"/>
      </w:pPr>
      <w:r>
        <w:drawing>
          <wp:inline distT="0" distB="0" distL="0" distR="0">
            <wp:extent cx="7810500" cy="406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8" w:id="1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1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болуы, (бас)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Жылқы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</w:t>
            </w:r>
          </w:p>
          <w:bookmarkEnd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Абилдаев Адилбек Изтурганович "Абилдаев Адилбек"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Аманбаев Женисбек " Аманбаев Женисбек"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Асан Тілек Байтуғанұлы "Асан Тілек"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Алпысбаев Рахат "Алпысбаев Рахат 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Алуашов Тілеужан "Қостерек"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Арықбай Ермек Қонысұлы "Қос-Терек"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Бөрекеш Бөлекбай "Фарида"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Мамай Спандияр Мамайұлы "Дармагамбетов Хайрулла"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Ергалиев Султанбек Куникеевич "Ергали"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Еріш Панабек "Ериш Умирбек"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Есназаров Аскар Ертуганович "Айдар"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Жалғас Анарбай "Аян"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Жалғас Молдабай Бухарбаевич "Айбек"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Жалғасбай Руслан Шынтасұлы "Жалғасбаев.Ш"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Сембиева Айпан "СЕМБИЕВА АЙПАН"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Жүсіп Еркін Серікұлы "Жүсіп Серік"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Искендиров Онталап Орынбасарович "Искендіров Орынбасар"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Қалнияз Жұмабек Мұхатұлы "Қалнияз Жұмабек"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Кеулимжай Ербол Маратович "Кеулімжай"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Лепесов Куантай Сагындыкович "Шоқай"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Ниеталы Қонысбай Жеткергенұлы "Руслан"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Нуржан Айшагүл "Нур Енсе"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Оралбаева Нағима "Бейбарыс"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Орынтай Айнагүл "А.Орынтай"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Раймов Турганбай Тагабаевич "Тағабай 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Рзакулов Берик Тургаевич "Т.РЗАҚҰЛ"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Рыстыгулова Орынкул "О.Рыстыгулова 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Султанбаев Мухит Улманбетович </w:t>
            </w:r>
          </w:p>
          <w:bookmarkEnd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"Мухит"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Султанбаев Аскар Улманбетович 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"С.Ұлманбет"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Табынбаев Жумабек Айдарбекович "Жанқожа батыр"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Өмірзақ Асылбике "Өмірзақ Қаршыға"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Утегенов Серик "Утегенов Серик 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Шайкулов Турар Алиевич " Атсойған"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Шайкул Али "Шайқұлов Әли"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Турганбаев Айбек Елдесбаевич "Диана"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Қаланов Сатбай "Шилі"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Утеналинв Айжан Алпамысович "Шакен" жауапкершілігі шектеулі серіктестігі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Өтеев Мінажадин Сыражадинұлы "Сыр-Маржаны" жауапкершілігі шектеулі серіктестігі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10472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</w:tbl>
    <w:bookmarkStart w:name="z172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1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жайылымдар, (га)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3104,2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-2707.2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-127.6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976,8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976,8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-576.8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2468,4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-2253.4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-1449.4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2235,2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-2044.2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-194.4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1720,4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1522.4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-824.4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-1646.2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10912</w:t>
            </w:r>
          </w:p>
        </w:tc>
      </w:tr>
    </w:tbl>
    <w:bookmarkStart w:name="z174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Аббревиатуралардың таратылып жазылуы: </w:t>
      </w:r>
    </w:p>
    <w:bookmarkEnd w:id="159"/>
    <w:bookmarkStart w:name="z175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160"/>
    <w:bookmarkStart w:name="z176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 – уақ мал.</w:t>
      </w:r>
    </w:p>
    <w:bookmarkEnd w:id="161"/>
    <w:bookmarkStart w:name="z177" w:id="1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бойынша елді мекендер бөлінісінде мүйізді ірі қара аналық (сауын) мал басын орналастыру үшін жайылымдарды бөлу</w:t>
      </w:r>
    </w:p>
    <w:bookmarkEnd w:id="1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 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Жанқожа батыр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2407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2407</w:t>
            </w:r>
          </w:p>
        </w:tc>
      </w:tr>
    </w:tbl>
    <w:bookmarkStart w:name="z178" w:id="1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163"/>
    <w:bookmarkStart w:name="z17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4"/>
    <w:p>
      <w:pPr>
        <w:spacing w:after="0"/>
        <w:ind w:left="0"/>
        <w:jc w:val="both"/>
      </w:pPr>
      <w:r>
        <w:drawing>
          <wp:inline distT="0" distB="0" distL="0" distR="0">
            <wp:extent cx="7810500" cy="535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35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0" w:id="1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айылымдардың сыртқы және ішкі шекаралары мен алаңдары, жайылымдық инфрақұрылым объектілері белгіленген картасы</w:t>
      </w:r>
    </w:p>
    <w:bookmarkEnd w:id="165"/>
    <w:bookmarkStart w:name="z18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6"/>
    <w:p>
      <w:pPr>
        <w:spacing w:after="0"/>
        <w:ind w:left="0"/>
        <w:jc w:val="both"/>
      </w:pPr>
      <w:r>
        <w:drawing>
          <wp:inline distT="0" distB="0" distL="0" distR="0">
            <wp:extent cx="7810500" cy="6057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2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 су тұтыну нормасына сәйкес жасалған су көздеріне (көлдерге, өзендерге,тоғандарға, апандарға, суару немесе суландыру каналдарына, құбырлы немесе шахталы құдықтарға) қол жеткізу схемасы</w:t>
      </w:r>
    </w:p>
    <w:bookmarkEnd w:id="167"/>
    <w:bookmarkStart w:name="z183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68"/>
    <w:p>
      <w:pPr>
        <w:spacing w:after="0"/>
        <w:ind w:left="0"/>
        <w:jc w:val="both"/>
      </w:pPr>
      <w:r>
        <w:drawing>
          <wp:inline distT="0" distB="0" distL="0" distR="0">
            <wp:extent cx="7810500" cy="603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03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заңдытұлғалардың ауылшаруашылығы жануарларының мал басын орналастыру үшінжайылымдарды қайта бөлу және оны берілетін жайылымдарға ауыстыру схемасы</w:t>
      </w:r>
    </w:p>
    <w:bookmarkEnd w:id="169"/>
    <w:bookmarkStart w:name="z185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0"/>
    <w:p>
      <w:pPr>
        <w:spacing w:after="0"/>
        <w:ind w:left="0"/>
        <w:jc w:val="both"/>
      </w:pPr>
      <w:r>
        <w:drawing>
          <wp:inline distT="0" distB="0" distL="0" distR="0">
            <wp:extent cx="7810500" cy="496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96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6" w:id="1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171"/>
    <w:bookmarkStart w:name="z18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72"/>
    <w:p>
      <w:pPr>
        <w:spacing w:after="0"/>
        <w:ind w:left="0"/>
        <w:jc w:val="both"/>
      </w:pPr>
      <w:r>
        <w:drawing>
          <wp:inline distT="0" distB="0" distL="0" distR="0">
            <wp:extent cx="7810500" cy="459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9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8" w:id="1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1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малдардын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 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 1 жартысы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 2 онкүндігі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4 - қосымша</w:t>
            </w:r>
          </w:p>
        </w:tc>
      </w:tr>
    </w:tbl>
    <w:bookmarkStart w:name="z192" w:id="1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Алға ауылдық округінің 2020 - 2021 жылдарға арналған жайылымдарды басқару және оларды пайдалану жөніндегі жоспары</w:t>
      </w:r>
    </w:p>
    <w:bookmarkEnd w:id="174"/>
    <w:bookmarkStart w:name="z193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175"/>
    <w:bookmarkStart w:name="z194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176"/>
    <w:bookmarkStart w:name="z195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177"/>
    <w:bookmarkStart w:name="z196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178"/>
    <w:bookmarkStart w:name="z197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179"/>
    <w:bookmarkStart w:name="z198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Алға ауылдық округі (бұдан әрі – ауылдық округ)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180"/>
    <w:bookmarkStart w:name="z199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181"/>
    <w:bookmarkStart w:name="z200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 құрғақ, даласы бетеге-селеулі белдем тармағына жатады.</w:t>
      </w:r>
    </w:p>
    <w:bookmarkEnd w:id="182"/>
    <w:bookmarkStart w:name="z201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183"/>
    <w:bookmarkStart w:name="z202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гидрографиялық торап нашар дамыған. Жайылымды суландыру табиғи апандар, шахталы құдықтармен қамтамасыз етіледі. Судың сапасы әлсіз тұздылау, малдарды суару үшін жарамды.</w:t>
      </w:r>
    </w:p>
    <w:bookmarkEnd w:id="184"/>
    <w:bookmarkStart w:name="z203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185"/>
    <w:bookmarkStart w:name="z204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186"/>
    <w:bookmarkStart w:name="z205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Қазалы ауданының батыс бөлігінде орналасқан, солтүстіктен және солтүстік-батыс жағынан Арал ауданымен, шығыс, оңтүстік жағынан Қазалы ауданымен шектеседі.</w:t>
      </w:r>
    </w:p>
    <w:bookmarkEnd w:id="187"/>
    <w:bookmarkStart w:name="z206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бөлінісі Үрмәш Түктібаев ауылынан тұрады.</w:t>
      </w:r>
    </w:p>
    <w:bookmarkEnd w:id="188"/>
    <w:bookmarkStart w:name="z207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ауа-райының жағдайлары бойынша: күрт құбылмалы ауа-райымен құрғақ далалық аймаққа жатады, олар үшін тән қасиет: көктем-жазғы мезгілінің құрғақшылы, жазғы жоғары және қысқы төмен ауа температурасы, жыл мезгілі бойынша жеткіліксіз және тұрақсыз атмосфералық жауын-шашын және бір жыл ішінде едәуір желдің жігерлігі.</w:t>
      </w:r>
    </w:p>
    <w:bookmarkEnd w:id="189"/>
    <w:bookmarkStart w:name="z208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жалпы жер көлемі 42 626 гектар (бұдан әрі – га). Соның ішінде жайылымдар – 5 201 га.</w:t>
      </w:r>
    </w:p>
    <w:bookmarkEnd w:id="190"/>
    <w:bookmarkStart w:name="z209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191"/>
    <w:bookmarkStart w:name="z210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мақсатындағы жерлер – 1326 га;</w:t>
      </w:r>
    </w:p>
    <w:bookmarkEnd w:id="192"/>
    <w:bookmarkStart w:name="z211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елдi мекендердiң жерлерi – 7346 га;</w:t>
      </w:r>
    </w:p>
    <w:bookmarkEnd w:id="193"/>
    <w:bookmarkStart w:name="z212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өнеркәсiп, көлiк, байланыс, ғарыш қызметі, қорғаныс, ұлттық қауіпсіздік мұқтажына арналған жер және ауылшаруашылығына арналмаған өзге де жерлер – 2025 га.</w:t>
      </w:r>
    </w:p>
    <w:bookmarkEnd w:id="194"/>
    <w:bookmarkStart w:name="z213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аумағындағы ауыл шаруашылығы жануарлары мал басының саны: 2360 бас ірі қара мал, 3026 бас уақ мал, 1519 бас жылқы.</w:t>
      </w:r>
    </w:p>
    <w:bookmarkEnd w:id="195"/>
    <w:bookmarkStart w:name="z214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196"/>
    <w:bookmarkStart w:name="z215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ірі қара мал-6 табын;</w:t>
      </w:r>
    </w:p>
    <w:bookmarkEnd w:id="197"/>
    <w:bookmarkStart w:name="z216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- 5 отар;</w:t>
      </w:r>
    </w:p>
    <w:bookmarkEnd w:id="198"/>
    <w:bookmarkStart w:name="z217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жылқылар - 30 үйір. </w:t>
      </w:r>
    </w:p>
    <w:bookmarkEnd w:id="199"/>
    <w:bookmarkStart w:name="z218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ауылдық округтің табиғи-климаттық ерекшелігіне байланысты табиғи жайылымдарға жатады және көбінесе малды бағу үшін пайдаланылады. Ауылдық округтің аумағында екпе және аридтік жайылымдар жоқ.</w:t>
      </w:r>
    </w:p>
    <w:bookmarkEnd w:id="200"/>
    <w:bookmarkStart w:name="z219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ауылдық округтің тұрғындары болып табылады.</w:t>
      </w:r>
    </w:p>
    <w:bookmarkEnd w:id="201"/>
    <w:bookmarkStart w:name="z220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202"/>
    <w:bookmarkStart w:name="z221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1 ветеринарлық пункт және 1 мал қорымы қызмет істейді.</w:t>
      </w:r>
    </w:p>
    <w:bookmarkEnd w:id="203"/>
    <w:bookmarkStart w:name="z222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округте малды айдап өтуге арналған сервитуттар белгіленбеген.</w:t>
      </w:r>
    </w:p>
    <w:bookmarkEnd w:id="204"/>
    <w:bookmarkStart w:name="z223" w:id="2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205"/>
    <w:bookmarkStart w:name="z224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06"/>
    <w:p>
      <w:pPr>
        <w:spacing w:after="0"/>
        <w:ind w:left="0"/>
        <w:jc w:val="both"/>
      </w:pPr>
      <w:r>
        <w:drawing>
          <wp:inline distT="0" distB="0" distL="0" distR="0">
            <wp:extent cx="7810500" cy="640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5" w:id="2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2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болуы, (бас)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Жылқы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</w:t>
            </w:r>
          </w:p>
          <w:bookmarkEnd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Абдраман Талғат Иебергенұлы "Бексері"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180,35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Бағыберген Аралбай Күлмұратұлы "Айдай"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Түктібаева Жанат "Шолпан"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Бердіжар Нұрғали Кенжалыұлы "Нұрбек"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Бердіжар Сералы Кенжалыұлы "Айдәулет"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Ерназарова Айман "Мақсұт"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Жетеулиев Бекболат Мешітбайұлы "Елдос-1"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Қожанияз Мархабай Мергенбайұлы "Рамазан"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Табынов Мехмет Алданазарұлы "Қоғалы"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Тажимуратов Мухтар Туремуратович "Сенім"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Тәжімұрат Төремұрат "Ақмаржан"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Тілеуберген Жеткерген "Серік"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Тлепбаева Дания "Бірлестік"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Косбармак Алмас "Мирхан"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4905,35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118,8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227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2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жайылымдар, (га)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</w:t>
            </w:r>
          </w:p>
          <w:bookmarkEnd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-638,05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-173,2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3220,8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4182,2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-3952,2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2230,8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3007,4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-2727,4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-585,8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2241,8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-2146,8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9013,6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59745,4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58627,8</w:t>
            </w:r>
          </w:p>
        </w:tc>
      </w:tr>
    </w:tbl>
    <w:bookmarkStart w:name="z229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Аббревиатуралардың таратылып жазылуы: </w:t>
      </w:r>
    </w:p>
    <w:bookmarkEnd w:id="211"/>
    <w:bookmarkStart w:name="z230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212"/>
    <w:bookmarkStart w:name="z231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 – уақ мал.</w:t>
      </w:r>
    </w:p>
    <w:bookmarkEnd w:id="213"/>
    <w:bookmarkStart w:name="z232" w:id="2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бойынша елді мекендер бөлінісінде мүйізді ірі қара аналық (сауын) мал басын орналастыру үшін жайылымдарды бөлу</w:t>
      </w:r>
    </w:p>
    <w:bookmarkEnd w:id="2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Үрмәш Түктібаев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-4941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10142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-4941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233" w:id="2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215"/>
    <w:bookmarkStart w:name="z234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6"/>
    <w:p>
      <w:pPr>
        <w:spacing w:after="0"/>
        <w:ind w:left="0"/>
        <w:jc w:val="both"/>
      </w:pPr>
      <w:r>
        <w:drawing>
          <wp:inline distT="0" distB="0" distL="0" distR="0">
            <wp:extent cx="7810500" cy="585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85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5" w:id="2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пайдаланушылардыңсу тұтыну нормасына сәйкес жасалған су көздеріне (көлдерге, өзендерге,тоғандарға, апандарға, суару немесе суландыру каналдарына, құбырлы немесе шахталы құдықтарға) қол жеткізу схемасы</w:t>
      </w:r>
    </w:p>
    <w:bookmarkEnd w:id="217"/>
    <w:bookmarkStart w:name="z23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18"/>
    <w:p>
      <w:pPr>
        <w:spacing w:after="0"/>
        <w:ind w:left="0"/>
        <w:jc w:val="both"/>
      </w:pPr>
      <w:r>
        <w:drawing>
          <wp:inline distT="0" distB="0" distL="0" distR="0">
            <wp:extent cx="7810500" cy="730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30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7" w:id="2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заңдытұлғалардың ауылшаруашылығы жануарларының мал басын орналастыру үшінжайылымдарды қайта бөлу және оны берілетін жайылымдарға ауыстыру схемасы</w:t>
      </w:r>
    </w:p>
    <w:bookmarkEnd w:id="219"/>
    <w:bookmarkStart w:name="z238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0"/>
    <w:p>
      <w:pPr>
        <w:spacing w:after="0"/>
        <w:ind w:left="0"/>
        <w:jc w:val="both"/>
      </w:pPr>
      <w:r>
        <w:drawing>
          <wp:inline distT="0" distB="0" distL="0" distR="0">
            <wp:extent cx="7810500" cy="629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9" w:id="2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221"/>
    <w:bookmarkStart w:name="z24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22"/>
    <w:p>
      <w:pPr>
        <w:spacing w:after="0"/>
        <w:ind w:left="0"/>
        <w:jc w:val="both"/>
      </w:pPr>
      <w:r>
        <w:drawing>
          <wp:inline distT="0" distB="0" distL="0" distR="0">
            <wp:extent cx="7810500" cy="635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3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1" w:id="2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2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малдардын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 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 1 жартысы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 2 онкүндігі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5 - қосымша</w:t>
            </w:r>
          </w:p>
        </w:tc>
      </w:tr>
    </w:tbl>
    <w:bookmarkStart w:name="z245" w:id="2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Аранды ауылдық округінің 2020 - 2021 жылдарға арналған жайылымдарды басқару және оларды пайдалану жөніндегі жоспары</w:t>
      </w:r>
    </w:p>
    <w:bookmarkEnd w:id="224"/>
    <w:bookmarkStart w:name="z246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225"/>
    <w:bookmarkStart w:name="z247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226"/>
    <w:bookmarkStart w:name="z248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227"/>
    <w:bookmarkStart w:name="z249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228"/>
    <w:bookmarkStart w:name="z250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229"/>
    <w:bookmarkStart w:name="z251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Аранды ауылдық округі (бұдан әрі – ауылдық округ)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230"/>
    <w:bookmarkStart w:name="z252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231"/>
    <w:bookmarkStart w:name="z253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 құрғақ, даласы бетеге-селеулі белдем тармағына жатады.</w:t>
      </w:r>
    </w:p>
    <w:bookmarkEnd w:id="232"/>
    <w:bookmarkStart w:name="z254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233"/>
    <w:bookmarkStart w:name="z255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гидрографиялық торап нашар дамыған. Жайылымды суландыру табиғи апандар, шахталы құдықтармен қамтамасыз етіледі. Судың сапасы әлсіз тұздылау, малдарды суару үшін жарамды.</w:t>
      </w:r>
    </w:p>
    <w:bookmarkEnd w:id="234"/>
    <w:bookmarkStart w:name="z256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235"/>
    <w:bookmarkStart w:name="z257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236"/>
    <w:bookmarkStart w:name="z258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Қазалы ауданының батыс бөлігінде орналасқан, солтүстіктен және солтүстік-батыс жағынан Арал ауданымен, шығыс- оңтүстік жағынан Қазалы ауданымен шектеседі.</w:t>
      </w:r>
    </w:p>
    <w:bookmarkEnd w:id="237"/>
    <w:bookmarkStart w:name="z259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бөлінісі Қожабақы, Аранды ауылдарынан тұрады.</w:t>
      </w:r>
    </w:p>
    <w:bookmarkEnd w:id="238"/>
    <w:bookmarkStart w:name="z260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ауа-райының жағдайлары бойынша: күрт құбылмалы ауа-райымен құрғақ далалық аймаққа жатады, олар үшін тән қасиет: көктем-жазғы мезгілінің құрғақшылы, жазғы жоғары және қысқы төмен ауа температурасы, жыл мезгілі бойынша жеткіліксіз және тұрақсыз атмосфералық жауын-шашын және бір жыл ішінде едәуір желдің жігерлігі.</w:t>
      </w:r>
    </w:p>
    <w:bookmarkEnd w:id="239"/>
    <w:bookmarkStart w:name="z261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жалпы жер көлемі 10717 гектар (бұдан әрі – га). Соның ішінде жайылымдар – 5541 га.</w:t>
      </w:r>
    </w:p>
    <w:bookmarkEnd w:id="240"/>
    <w:bookmarkStart w:name="z262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241"/>
    <w:bookmarkStart w:name="z263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мақсатындағы жерлер – 5789 га;</w:t>
      </w:r>
    </w:p>
    <w:bookmarkEnd w:id="242"/>
    <w:bookmarkStart w:name="z264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елдi мекендердiң жерлерi – 666 га;</w:t>
      </w:r>
    </w:p>
    <w:bookmarkEnd w:id="243"/>
    <w:bookmarkStart w:name="z265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өнеркәсiп, көлiк, байланыс, ғарыш қызметі, қорғаныс, ұлттық қауіпсіздік мұқтажына арналған жер және ауылшаруашылығына арналмаған өзге де жерлер – 4696 га.</w:t>
      </w:r>
    </w:p>
    <w:bookmarkEnd w:id="244"/>
    <w:bookmarkStart w:name="z266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аумағындағы ауыл шаруашылығы жануарлары мал басының саны: 1504 бас ірі қара мал, 3360 бас уақ мал, 780 бас жылқы, 36 бас түйе.</w:t>
      </w:r>
    </w:p>
    <w:bookmarkEnd w:id="245"/>
    <w:bookmarkStart w:name="z267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246"/>
    <w:bookmarkStart w:name="z268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ірі қара мал- 6 табын; </w:t>
      </w:r>
    </w:p>
    <w:bookmarkEnd w:id="247"/>
    <w:bookmarkStart w:name="z269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- 10 отар;</w:t>
      </w:r>
    </w:p>
    <w:bookmarkEnd w:id="248"/>
    <w:bookmarkStart w:name="z270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жылқылар - 28 үйір; </w:t>
      </w:r>
    </w:p>
    <w:bookmarkEnd w:id="249"/>
    <w:bookmarkStart w:name="z271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түйелер - 1 келе. </w:t>
      </w:r>
    </w:p>
    <w:bookmarkEnd w:id="250"/>
    <w:bookmarkStart w:name="z272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ауылдық округтің табиғи-климаттық ерекшелігіне байланысты табиғи жайылымдарға жатады және көбінесе малды бағу үшін пайдаланылады. Ауылдық округтің аумағында екпе және аридтік жайылымдар жоқ.</w:t>
      </w:r>
    </w:p>
    <w:bookmarkEnd w:id="251"/>
    <w:bookmarkStart w:name="z273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ауылдық округтің тұрғындары болып табылады.</w:t>
      </w:r>
    </w:p>
    <w:bookmarkEnd w:id="252"/>
    <w:bookmarkStart w:name="z274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253"/>
    <w:bookmarkStart w:name="z275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1 ветеринарлық пункт және 1 мал қорымы қызмет істейді.</w:t>
      </w:r>
    </w:p>
    <w:bookmarkEnd w:id="254"/>
    <w:bookmarkStart w:name="z276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округте малды айдап өтуге арналған сервитуттар белгіленбеген.</w:t>
      </w:r>
    </w:p>
    <w:bookmarkEnd w:id="255"/>
    <w:bookmarkStart w:name="z277" w:id="2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256"/>
    <w:bookmarkStart w:name="z278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57"/>
    <w:p>
      <w:pPr>
        <w:spacing w:after="0"/>
        <w:ind w:left="0"/>
        <w:jc w:val="both"/>
      </w:pPr>
      <w:r>
        <w:drawing>
          <wp:inline distT="0" distB="0" distL="0" distR="0">
            <wp:extent cx="7810500" cy="805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05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9" w:id="2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2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болуы, (бас)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Жылқы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"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</w:t>
            </w:r>
          </w:p>
          <w:bookmarkEnd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Әліш Ғазиз, "Атамекен" ш/қ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Ақша Төлеңгіт, "Нұрдәулет"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Жанбыршы Бекмырза "Жасқайрат"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Жалмагамбетов Жанболат, "Жалмагамбетов Алпысбай"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Есенаман Болат, "Раманқұл"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Дармаханов Кәдірбек, "Саян"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Есенаман Алмасбек, "Маулен"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Тағыбай Нұрғиса, "Асан"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Кожахметов Дауренбек, "Байдос" ш/қ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Дошымбетов Нурадин, "Дәулет"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Қорытынды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118,8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</w:tbl>
    <w:bookmarkStart w:name="z281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2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жайылымдар, (га)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"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</w:t>
            </w:r>
          </w:p>
          <w:bookmarkEnd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-1604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3819</w:t>
            </w:r>
          </w:p>
        </w:tc>
      </w:tr>
    </w:tbl>
    <w:bookmarkStart w:name="z283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Аббревиатуралардың таратылып жазылуы: </w:t>
      </w:r>
    </w:p>
    <w:bookmarkEnd w:id="262"/>
    <w:bookmarkStart w:name="z284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263"/>
    <w:bookmarkStart w:name="z285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 – уақ мал;</w:t>
      </w:r>
    </w:p>
    <w:bookmarkEnd w:id="264"/>
    <w:bookmarkStart w:name="z286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ш/қ – шаруа қожалық.</w:t>
      </w:r>
    </w:p>
    <w:bookmarkEnd w:id="265"/>
    <w:bookmarkStart w:name="z287" w:id="2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бойынша елді мекендер бөлінісінде мүйізді ірі қара аналық (сауын) мал басын орналастыру үшін жайылымдарды бөлу</w:t>
      </w:r>
    </w:p>
    <w:bookmarkEnd w:id="2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 (га)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 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(га)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Аранды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Қожабақы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+1655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Барлығы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+858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288" w:id="2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267"/>
    <w:bookmarkStart w:name="z289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68"/>
    <w:p>
      <w:pPr>
        <w:spacing w:after="0"/>
        <w:ind w:left="0"/>
        <w:jc w:val="both"/>
      </w:pPr>
      <w:r>
        <w:drawing>
          <wp:inline distT="0" distB="0" distL="0" distR="0">
            <wp:extent cx="7810500" cy="873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73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0" w:id="2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айылымдардың сыртқы және ішкі шекаралары мен алаңдары, жайылымдық инфрақұрылым объектілері белгіленген картасы</w:t>
      </w:r>
    </w:p>
    <w:bookmarkEnd w:id="269"/>
    <w:bookmarkStart w:name="z291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0"/>
    <w:p>
      <w:pPr>
        <w:spacing w:after="0"/>
        <w:ind w:left="0"/>
        <w:jc w:val="both"/>
      </w:pPr>
      <w:r>
        <w:drawing>
          <wp:inline distT="0" distB="0" distL="0" distR="0">
            <wp:extent cx="6400800" cy="543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2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1"/>
    <w:p>
      <w:pPr>
        <w:spacing w:after="0"/>
        <w:ind w:left="0"/>
        <w:jc w:val="both"/>
      </w:pPr>
      <w:r>
        <w:drawing>
          <wp:inline distT="0" distB="0" distL="0" distR="0">
            <wp:extent cx="7810500" cy="3619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3" w:id="2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 су тұтыну нормасына сәйкес жасалған су көздеріне (көлдерге, өзендерге,тоғандарға, апандарға, суару немесе суландыру каналдарына, құбырлы немесе шахталы құдықтарға) қол жеткізу схемасы</w:t>
      </w:r>
    </w:p>
    <w:bookmarkEnd w:id="272"/>
    <w:bookmarkStart w:name="z294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3"/>
    <w:p>
      <w:pPr>
        <w:spacing w:after="0"/>
        <w:ind w:left="0"/>
        <w:jc w:val="both"/>
      </w:pPr>
      <w:r>
        <w:drawing>
          <wp:inline distT="0" distB="0" distL="0" distR="0">
            <wp:extent cx="7315200" cy="862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862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5" w:id="2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 тұлғалардың ауылшаруашылығы жануарларының мал басын орналастыру үшін жайылымдарды қайта бөлу және оны берілетін жайылымдарға ауыстыру схемасы</w:t>
      </w:r>
    </w:p>
    <w:bookmarkEnd w:id="274"/>
    <w:bookmarkStart w:name="z296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5"/>
    <w:p>
      <w:pPr>
        <w:spacing w:after="0"/>
        <w:ind w:left="0"/>
        <w:jc w:val="both"/>
      </w:pPr>
      <w:r>
        <w:drawing>
          <wp:inline distT="0" distB="0" distL="0" distR="0">
            <wp:extent cx="7150100" cy="826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15010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7" w:id="2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276"/>
    <w:bookmarkStart w:name="z298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277"/>
    <w:p>
      <w:pPr>
        <w:spacing w:after="0"/>
        <w:ind w:left="0"/>
        <w:jc w:val="both"/>
      </w:pPr>
      <w:r>
        <w:drawing>
          <wp:inline distT="0" distB="0" distL="0" distR="0">
            <wp:extent cx="7239000" cy="843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84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9" w:id="2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2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малдардын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 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Наурыз 1 жартысы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 2 онкүндігі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6 - қосымша</w:t>
            </w:r>
          </w:p>
        </w:tc>
      </w:tr>
    </w:tbl>
    <w:bookmarkStart w:name="z303" w:id="2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Ақжона ауылдық округінің 2020 - 2021 жылдарға арналған жайылымдарды басқару және оларды пайдалану жөніндегі жоспары</w:t>
      </w:r>
    </w:p>
    <w:bookmarkEnd w:id="279"/>
    <w:bookmarkStart w:name="z304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280"/>
    <w:bookmarkStart w:name="z305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281"/>
    <w:bookmarkStart w:name="z306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282"/>
    <w:bookmarkStart w:name="z307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283"/>
    <w:bookmarkStart w:name="z308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284"/>
    <w:bookmarkStart w:name="z309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Ақжона ауылдық округ (бұдан әрі – ауылдық округ)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285"/>
    <w:bookmarkStart w:name="z310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286"/>
    <w:bookmarkStart w:name="z311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 құрғақ, даласы бетеге-селеулі белдем тармағына жатады.</w:t>
      </w:r>
    </w:p>
    <w:bookmarkEnd w:id="287"/>
    <w:bookmarkStart w:name="z312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288"/>
    <w:bookmarkStart w:name="z313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гидрографиялық торап нашар дамыған. Жайылымды суландыру табиғи апандар, шахталы құдықтармен қамтамасыз етіледі. Судың сапасы әлсіз тұздылау, малдарды суару үшін жарамды.</w:t>
      </w:r>
    </w:p>
    <w:bookmarkEnd w:id="289"/>
    <w:bookmarkStart w:name="z314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290"/>
    <w:bookmarkStart w:name="z315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291"/>
    <w:bookmarkStart w:name="z316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Қазалы ауданының батыс бөлігінде орналасқан, солтүстіктен және солтүстік-батыс жағынан Арал ауданымен, шығыс, оңтүстік жағынан Қазалы ауданымен шектеседі.</w:t>
      </w:r>
    </w:p>
    <w:bookmarkEnd w:id="292"/>
    <w:bookmarkStart w:name="z317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бөлінісі Майдакөл ауылынан тұрады.</w:t>
      </w:r>
    </w:p>
    <w:bookmarkEnd w:id="293"/>
    <w:bookmarkStart w:name="z318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ауа-райының жағдайлары бойынша: күрт құбылмалы ауа-райымен құрғақ далалық аймаққа жатады, олар үшін тән қасиет: көктем-жазғы мезгілінің құрғақшылы, жазғы жоғары және қысқы төмен ауа температурасы, жыл мезгілі бойынша жеткіліксіз және тұрақсыз атмосфералық жауын-шашын және бір жыл ішінде едәуір желдің жігерлігі.</w:t>
      </w:r>
    </w:p>
    <w:bookmarkEnd w:id="294"/>
    <w:bookmarkStart w:name="z319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жалпы жер көлемі 15468 гектар (бұдан әрі – га). Соның ішінде жайылымдар – 6629 га.</w:t>
      </w:r>
    </w:p>
    <w:bookmarkEnd w:id="295"/>
    <w:bookmarkStart w:name="z320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296"/>
    <w:bookmarkStart w:name="z321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мақсатындағы жерлер – 2910 га;</w:t>
      </w:r>
    </w:p>
    <w:bookmarkEnd w:id="297"/>
    <w:bookmarkStart w:name="z322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елдi мекендердiң жерлерi – 4293 га;</w:t>
      </w:r>
    </w:p>
    <w:bookmarkEnd w:id="298"/>
    <w:bookmarkStart w:name="z323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өнеркәсiп, көлiк, байланыс, ғарыш қызметі, қорғаныс, ұлттық қауіпсіздік мұқтажына арналған және ауылшаруашылығына арналмаған өзге де жерлер – 120 га.</w:t>
      </w:r>
    </w:p>
    <w:bookmarkEnd w:id="299"/>
    <w:bookmarkStart w:name="z324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аумағындағы ауыл шаруашылығы жануарлары мал басының саны: 615 бас ірі қара мал, 1824 бас уақ мал, 345 бас жылқы, 39 бас түйе.</w:t>
      </w:r>
    </w:p>
    <w:bookmarkEnd w:id="300"/>
    <w:bookmarkStart w:name="z325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301"/>
    <w:bookmarkStart w:name="z326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ірі қара мал- 4 табын; </w:t>
      </w:r>
    </w:p>
    <w:bookmarkEnd w:id="302"/>
    <w:bookmarkStart w:name="z327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- 4 отар;</w:t>
      </w:r>
    </w:p>
    <w:bookmarkEnd w:id="303"/>
    <w:bookmarkStart w:name="z328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жылқылар - 14 үйір; </w:t>
      </w:r>
    </w:p>
    <w:bookmarkEnd w:id="304"/>
    <w:bookmarkStart w:name="z329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түйелер - 1 келе. </w:t>
      </w:r>
    </w:p>
    <w:bookmarkEnd w:id="305"/>
    <w:bookmarkStart w:name="z330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ауылдық округтің табиғи-климаттық ерекшелігіне байланысты табиғи жайылымдарға жатады және көбінесе малды бағу үшін пайдаланылады. Ауылдық округтің аумағында екпе және аридтік жайылымдар жоқ.</w:t>
      </w:r>
    </w:p>
    <w:bookmarkEnd w:id="306"/>
    <w:bookmarkStart w:name="z331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ауылдық округтің тұрғындары болып табылады.</w:t>
      </w:r>
    </w:p>
    <w:bookmarkEnd w:id="307"/>
    <w:bookmarkStart w:name="z332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308"/>
    <w:bookmarkStart w:name="z333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аумағында 1 ветеринарлық пункт және 1 мал қорымы қызмет істейді.</w:t>
      </w:r>
    </w:p>
    <w:bookmarkEnd w:id="309"/>
    <w:bookmarkStart w:name="z334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округте малды айдап өтуге арналған сервитуттар белгіленбеген.</w:t>
      </w:r>
    </w:p>
    <w:bookmarkEnd w:id="310"/>
    <w:bookmarkStart w:name="z335" w:id="3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311"/>
    <w:bookmarkStart w:name="z336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2"/>
    <w:p>
      <w:pPr>
        <w:spacing w:after="0"/>
        <w:ind w:left="0"/>
        <w:jc w:val="both"/>
      </w:pPr>
      <w:r>
        <w:drawing>
          <wp:inline distT="0" distB="0" distL="0" distR="0">
            <wp:extent cx="4737100" cy="787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737100" cy="78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7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13"/>
    <w:p>
      <w:pPr>
        <w:spacing w:after="0"/>
        <w:ind w:left="0"/>
        <w:jc w:val="both"/>
      </w:pPr>
      <w:r>
        <w:drawing>
          <wp:inline distT="0" distB="0" distL="0" distR="0">
            <wp:extent cx="6337300" cy="3098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8" w:id="3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3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болуы, (бас)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Жылқы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 йе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Сұлтанбеков Берік Сейтұлы "Айзат"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Махамбетов Мейрамбек Танирбаевич "Азамат-1"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Аяганов Ержан Тауекелович "Ержан"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Кеулімжай Мирамкул Сражанқызы "Жеңіс -2"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Мамбетжанов Аманбай Аяғанұлы "Аманжол"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Танықов Жанат Арапаұлы "Аман"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Сарсенов Қанағат Ертасұлы "Ботабай"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Нурниязова Акмарал Сериковна "Дүзбаев Әсет"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Пауеш Нұрадин "Нұрболат"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Амиржаев Алихан "Алихан"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Нұртаза Аралбек "Нұртаза - Бек"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Изатов Гани "Ғибрат"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Орынбасаров Жақсыбай "Айбек"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</w:tbl>
    <w:bookmarkStart w:name="z339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3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жайылымдар, (га)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0"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</w:t>
            </w:r>
          </w:p>
          <w:bookmarkEnd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62 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4049</w:t>
            </w:r>
          </w:p>
        </w:tc>
      </w:tr>
    </w:tbl>
    <w:bookmarkStart w:name="z341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Аббревиатуралардың таратылып жазылуы: </w:t>
      </w:r>
    </w:p>
    <w:bookmarkEnd w:id="317"/>
    <w:bookmarkStart w:name="z342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318"/>
    <w:bookmarkStart w:name="z343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 – уақ мал</w:t>
      </w:r>
    </w:p>
    <w:bookmarkEnd w:id="319"/>
    <w:bookmarkStart w:name="z344" w:id="3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бойынша елді мекендер бөлінісінде мүйізді ірі қара аналық (сауын) мал басын орналастыру үшін жайылымдарды бөлу</w:t>
      </w:r>
    </w:p>
    <w:bookmarkEnd w:id="3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 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Майдакөл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345" w:id="3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321"/>
    <w:bookmarkStart w:name="z346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2"/>
    <w:p>
      <w:pPr>
        <w:spacing w:after="0"/>
        <w:ind w:left="0"/>
        <w:jc w:val="both"/>
      </w:pPr>
      <w:r>
        <w:drawing>
          <wp:inline distT="0" distB="0" distL="0" distR="0">
            <wp:extent cx="5029200" cy="8343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834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7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3"/>
    <w:p>
      <w:pPr>
        <w:spacing w:after="0"/>
        <w:ind w:left="0"/>
        <w:jc w:val="both"/>
      </w:pPr>
      <w:r>
        <w:drawing>
          <wp:inline distT="0" distB="0" distL="0" distR="0">
            <wp:extent cx="7099300" cy="375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37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8" w:id="3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айылымдардың сыртқы және ішкі шекаралары мен алаңдары, жайылымдық инфрақұрылым объектілері белгіленген картасы</w:t>
      </w:r>
    </w:p>
    <w:bookmarkEnd w:id="324"/>
    <w:bookmarkStart w:name="z349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5"/>
    <w:p>
      <w:pPr>
        <w:spacing w:after="0"/>
        <w:ind w:left="0"/>
        <w:jc w:val="both"/>
      </w:pPr>
      <w:r>
        <w:drawing>
          <wp:inline distT="0" distB="0" distL="0" distR="0">
            <wp:extent cx="4102100" cy="712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102100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0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6"/>
    <w:p>
      <w:pPr>
        <w:spacing w:after="0"/>
        <w:ind w:left="0"/>
        <w:jc w:val="both"/>
      </w:pPr>
      <w:r>
        <w:drawing>
          <wp:inline distT="0" distB="0" distL="0" distR="0">
            <wp:extent cx="7810500" cy="387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87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1" w:id="3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 су тұтыну нормасына сәйкес жасалған су көздеріне (көлдерге, өзендерге,тоғандарға, апандарға, суару немесе суландыру каналдарына, құбырлы немесе шахталы құдықтарға) қол жеткізу схемасы</w:t>
      </w:r>
    </w:p>
    <w:bookmarkEnd w:id="327"/>
    <w:bookmarkStart w:name="z352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8"/>
    <w:p>
      <w:pPr>
        <w:spacing w:after="0"/>
        <w:ind w:left="0"/>
        <w:jc w:val="both"/>
      </w:pPr>
      <w:r>
        <w:drawing>
          <wp:inline distT="0" distB="0" distL="0" distR="0">
            <wp:extent cx="4152900" cy="736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736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3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29"/>
    <w:p>
      <w:pPr>
        <w:spacing w:after="0"/>
        <w:ind w:left="0"/>
        <w:jc w:val="both"/>
      </w:pPr>
      <w:r>
        <w:drawing>
          <wp:inline distT="0" distB="0" distL="0" distR="0">
            <wp:extent cx="7810500" cy="339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4" w:id="3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 тұлғалардың ауылшаруашылығы жануарларының мал басын орналастыру үшін жайылымдарды қайта бөлу және оны берілетін жайылымдарға ауыстыру схемасы</w:t>
      </w:r>
    </w:p>
    <w:bookmarkEnd w:id="330"/>
    <w:bookmarkStart w:name="z355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1"/>
    <w:p>
      <w:pPr>
        <w:spacing w:after="0"/>
        <w:ind w:left="0"/>
        <w:jc w:val="both"/>
      </w:pPr>
      <w:r>
        <w:drawing>
          <wp:inline distT="0" distB="0" distL="0" distR="0">
            <wp:extent cx="6896100" cy="862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896100" cy="862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6" w:id="3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332"/>
    <w:bookmarkStart w:name="z357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3"/>
    <w:p>
      <w:pPr>
        <w:spacing w:after="0"/>
        <w:ind w:left="0"/>
        <w:jc w:val="both"/>
      </w:pPr>
      <w:r>
        <w:drawing>
          <wp:inline distT="0" distB="0" distL="0" distR="0">
            <wp:extent cx="5461000" cy="6807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461000" cy="680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8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34"/>
    <w:p>
      <w:pPr>
        <w:spacing w:after="0"/>
        <w:ind w:left="0"/>
        <w:jc w:val="both"/>
      </w:pPr>
      <w:r>
        <w:drawing>
          <wp:inline distT="0" distB="0" distL="0" distR="0">
            <wp:extent cx="7810500" cy="2463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46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9" w:id="3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3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малдардын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 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Наурыз 1 жартысы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 2 онкүндігі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7 - қосымша</w:t>
            </w:r>
          </w:p>
        </w:tc>
      </w:tr>
    </w:tbl>
    <w:bookmarkStart w:name="z363" w:id="3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Бозкөл ауылдық округінің 2020 - 2021 жылдарға арналған жайылымдарды басқару және оларды пайдалану жөніндегі жоспары</w:t>
      </w:r>
    </w:p>
    <w:bookmarkEnd w:id="336"/>
    <w:bookmarkStart w:name="z364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337"/>
    <w:bookmarkStart w:name="z365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338"/>
    <w:bookmarkStart w:name="z366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339"/>
    <w:bookmarkStart w:name="z367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340"/>
    <w:bookmarkStart w:name="z368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341"/>
    <w:bookmarkStart w:name="z369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Бозкөл ауылдық округі (бұдан әрі – ауылдық округ)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342"/>
    <w:bookmarkStart w:name="z370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343"/>
    <w:bookmarkStart w:name="z371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 құрғақ, даласы бетеге-селеулі белдем тармағына жатады.</w:t>
      </w:r>
    </w:p>
    <w:bookmarkEnd w:id="344"/>
    <w:bookmarkStart w:name="z372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345"/>
    <w:bookmarkStart w:name="z373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гидрографиялық торап нашар дамыған. Жайылымды суландыру табиғи апандар, шахталы құдықтармен қамтамасыз етіледі. Судың сапасы әлсіз тұздылау, малдарды суару үшін жарамды.</w:t>
      </w:r>
    </w:p>
    <w:bookmarkEnd w:id="346"/>
    <w:bookmarkStart w:name="z374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347"/>
    <w:bookmarkStart w:name="z375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348"/>
    <w:bookmarkStart w:name="z376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Қазалы ауданының батыс бөлігінде орналасқан, солтүстіктен және солтүстік-батыс жағынан Арал ауданымен, шығыс, оңтүстік жағынан Қазалы ауданымен шектеседі.</w:t>
      </w:r>
    </w:p>
    <w:bookmarkEnd w:id="349"/>
    <w:bookmarkStart w:name="z377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бөлінісі Бозкөл ауылынан тұрады.</w:t>
      </w:r>
    </w:p>
    <w:bookmarkEnd w:id="350"/>
    <w:bookmarkStart w:name="z378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ауа-райының жағдайлары бойынша: күрт құбылмалы ауа-райымен құрғақ далалық аймаққа жатады, олар үшін тән қасиет: көктем-жазғы мезгілінің құрғақшылы, жазғы жоғары және қысқы төмен ауа температурасы, жыл мезгілі бойынша жеткіліксіз және тұрақсыз атмосфералық жауын-шашын және бір жыл ішінде едәуір желдің жігерлігі.</w:t>
      </w:r>
    </w:p>
    <w:bookmarkEnd w:id="351"/>
    <w:bookmarkStart w:name="z379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жалпы жер көлемі 9106 гектар (бұдан әрі – га). Соның ішінде жайылымдар – 1860га.</w:t>
      </w:r>
    </w:p>
    <w:bookmarkEnd w:id="352"/>
    <w:bookmarkStart w:name="z380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353"/>
    <w:bookmarkStart w:name="z381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мақсатындағы жерлер – 2026 га;</w:t>
      </w:r>
    </w:p>
    <w:bookmarkEnd w:id="354"/>
    <w:bookmarkStart w:name="z382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елдi мекендердiң жерлерi – 62 га;</w:t>
      </w:r>
    </w:p>
    <w:bookmarkEnd w:id="355"/>
    <w:bookmarkStart w:name="z383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өнеркәсiп, көлiк, байланыс, ғарыш қызметі, қорғаныс, ұлттық қауіпсіздік мұқтажына арналған және ауылшаруашылығына арналмаған өзге де жерлер – 62 га.</w:t>
      </w:r>
    </w:p>
    <w:bookmarkEnd w:id="356"/>
    <w:bookmarkStart w:name="z384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аумағындағы ауыл шаруашылығы жануарлары мал басының саны: 1507 бас ірі қара мал, 3702 бас уақ мал, 1140 бас жылқы, 27 бас түйе.</w:t>
      </w:r>
    </w:p>
    <w:bookmarkEnd w:id="357"/>
    <w:bookmarkStart w:name="z385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358"/>
    <w:bookmarkStart w:name="z386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ірі қара мал-15 табын;</w:t>
      </w:r>
    </w:p>
    <w:bookmarkEnd w:id="359"/>
    <w:bookmarkStart w:name="z387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- 2 отар;</w:t>
      </w:r>
    </w:p>
    <w:bookmarkEnd w:id="360"/>
    <w:bookmarkStart w:name="z388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жылқылар - 14 үйір; </w:t>
      </w:r>
    </w:p>
    <w:bookmarkEnd w:id="361"/>
    <w:bookmarkStart w:name="z389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түйелер - 1 келе. </w:t>
      </w:r>
    </w:p>
    <w:bookmarkEnd w:id="362"/>
    <w:bookmarkStart w:name="z390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ауылдық округтің табиғи-климаттық ерекшелігіне байланысты табиғи жайылымдарға жатады және көбінесе малды бағу үшін пайдаланылады. Ауылдық округтің аумағында екпе және аридтік жайылымдар жоқ.</w:t>
      </w:r>
    </w:p>
    <w:bookmarkEnd w:id="363"/>
    <w:bookmarkStart w:name="z391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ауылдық округтің тұрғындары болып табылады.</w:t>
      </w:r>
    </w:p>
    <w:bookmarkEnd w:id="364"/>
    <w:bookmarkStart w:name="z392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365"/>
    <w:bookmarkStart w:name="z393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1 ветеринарлық пункт және 1 мал қорымы қызмет істейді.</w:t>
      </w:r>
    </w:p>
    <w:bookmarkEnd w:id="366"/>
    <w:bookmarkStart w:name="z394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округте малды айдап өтуге арналған сервитуттар белгіленбеген.</w:t>
      </w:r>
    </w:p>
    <w:bookmarkEnd w:id="367"/>
    <w:bookmarkStart w:name="z395" w:id="3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368"/>
    <w:bookmarkStart w:name="z396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69"/>
    <w:p>
      <w:pPr>
        <w:spacing w:after="0"/>
        <w:ind w:left="0"/>
        <w:jc w:val="both"/>
      </w:pPr>
      <w:r>
        <w:drawing>
          <wp:inline distT="0" distB="0" distL="0" distR="0">
            <wp:extent cx="7340600" cy="7975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340600" cy="797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7" w:id="3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3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болуы, (бас)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Жылқы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8"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</w:t>
            </w:r>
          </w:p>
          <w:bookmarkEnd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Утеулиев Абдуали, "Әлихан" шаруа қожалығы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457,0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Даулетбаев Аман, "Тайкеткен"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Ибрагимова Гульмара "Әбіл"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399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3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жайылымдар, (га)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0"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</w:t>
            </w:r>
          </w:p>
          <w:bookmarkEnd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+369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-1298</w:t>
            </w:r>
          </w:p>
        </w:tc>
      </w:tr>
    </w:tbl>
    <w:bookmarkStart w:name="z401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Аббревиатуралардың таратылып жазылуы: </w:t>
      </w:r>
    </w:p>
    <w:bookmarkEnd w:id="374"/>
    <w:bookmarkStart w:name="z402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375"/>
    <w:bookmarkStart w:name="z403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 – уақ мал.</w:t>
      </w:r>
    </w:p>
    <w:bookmarkEnd w:id="376"/>
    <w:bookmarkStart w:name="z404" w:id="3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бойынша елді мекендер бөлінісінде мүйізді ірі қара аналық (сауын) мал басын орналастыру үшін жайылымдарды бөлу</w:t>
      </w:r>
    </w:p>
    <w:bookmarkEnd w:id="3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Бозкөл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-2839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-2839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405" w:id="3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378"/>
    <w:bookmarkStart w:name="z406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79"/>
    <w:p>
      <w:pPr>
        <w:spacing w:after="0"/>
        <w:ind w:left="0"/>
        <w:jc w:val="both"/>
      </w:pPr>
      <w:r>
        <w:drawing>
          <wp:inline distT="0" distB="0" distL="0" distR="0">
            <wp:extent cx="6527800" cy="7835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527800" cy="783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7" w:id="3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айылымдардың сыртқы және ішкі шекаралары мен алаңдары, жайылымдық инфрақұрылым объектілері белгіленген картасы</w:t>
      </w:r>
    </w:p>
    <w:bookmarkEnd w:id="380"/>
    <w:bookmarkStart w:name="z408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81"/>
    <w:p>
      <w:pPr>
        <w:spacing w:after="0"/>
        <w:ind w:left="0"/>
        <w:jc w:val="both"/>
      </w:pPr>
      <w:r>
        <w:drawing>
          <wp:inline distT="0" distB="0" distL="0" distR="0">
            <wp:extent cx="6731000" cy="831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731000" cy="831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9" w:id="3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пайдаланушылардыңсу тұтыну нормасына сәйкес жасалған су көздеріне (көлдерге, өзендерге,тоғандарға, апандарға, суару немесе суландыру каналдарына, құбырлы немесе шахталы құдықтарға) қол жеткізу схемасы</w:t>
      </w:r>
    </w:p>
    <w:bookmarkEnd w:id="382"/>
    <w:bookmarkStart w:name="z410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83"/>
    <w:p>
      <w:pPr>
        <w:spacing w:after="0"/>
        <w:ind w:left="0"/>
        <w:jc w:val="both"/>
      </w:pPr>
      <w:r>
        <w:drawing>
          <wp:inline distT="0" distB="0" distL="0" distR="0">
            <wp:extent cx="6756400" cy="8343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756400" cy="834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1" w:id="3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заңдытұлғалардың ауылшаруашылығы жануарларының мал басын орналастыру үшін жайылымдарды қайта бөлу және оны берілетін жайылымдарға ауыстыру схемасы</w:t>
      </w:r>
    </w:p>
    <w:bookmarkEnd w:id="384"/>
    <w:bookmarkStart w:name="z412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85"/>
    <w:p>
      <w:pPr>
        <w:spacing w:after="0"/>
        <w:ind w:left="0"/>
        <w:jc w:val="both"/>
      </w:pPr>
      <w:r>
        <w:drawing>
          <wp:inline distT="0" distB="0" distL="0" distR="0">
            <wp:extent cx="7048500" cy="806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048500" cy="806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3" w:id="3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386"/>
    <w:bookmarkStart w:name="z414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387"/>
    <w:p>
      <w:pPr>
        <w:spacing w:after="0"/>
        <w:ind w:left="0"/>
        <w:jc w:val="both"/>
      </w:pPr>
      <w:r>
        <w:drawing>
          <wp:inline distT="0" distB="0" distL="0" distR="0">
            <wp:extent cx="6896100" cy="759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896100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5" w:id="3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3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малдардың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 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 1 жартысы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 2 онкүндігі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8 - қосымша</w:t>
            </w:r>
          </w:p>
        </w:tc>
      </w:tr>
    </w:tbl>
    <w:bookmarkStart w:name="z419" w:id="3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Басықара ауылдық округінің 2020 - 2021 жылдарға арналған жайылымдарды басқару және оларды пайдалану жөніндегі жоспары</w:t>
      </w:r>
    </w:p>
    <w:bookmarkEnd w:id="389"/>
    <w:bookmarkStart w:name="z420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390"/>
    <w:bookmarkStart w:name="z421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391"/>
    <w:bookmarkStart w:name="z422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392"/>
    <w:bookmarkStart w:name="z423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393"/>
    <w:bookmarkStart w:name="z424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394"/>
    <w:bookmarkStart w:name="z425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Басықара ауылдық округ (бұдан әрі – ауылдық округ)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395"/>
    <w:bookmarkStart w:name="z426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396"/>
    <w:bookmarkStart w:name="z427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 құрғақ, даласы бетеге-селеулі белдем тармағына жатады.</w:t>
      </w:r>
    </w:p>
    <w:bookmarkEnd w:id="397"/>
    <w:bookmarkStart w:name="z428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398"/>
    <w:bookmarkStart w:name="z429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гидрографиялық торап нашар дамыған. Жайылымды суландыру табиғи апандар, шахталы құдықтармен қамтамасыз етіледі. Судың сапасы әлсіз тұздылау, малдарды суару үшін жарамды.</w:t>
      </w:r>
    </w:p>
    <w:bookmarkEnd w:id="399"/>
    <w:bookmarkStart w:name="z430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400"/>
    <w:bookmarkStart w:name="z431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401"/>
    <w:bookmarkStart w:name="z432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Қазалы ауданының шығыс бөлігінде орналасқан, солтүстіктен және солтүстік-батыс жағынан Құмжиек ауылдық округімен, шығыс, оңтүстік жағынан Сарыкөл ауылдық округімен шектеседі.</w:t>
      </w:r>
    </w:p>
    <w:bookmarkEnd w:id="402"/>
    <w:bookmarkStart w:name="z433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бөлінісі Басықара ауылынан тұрады.</w:t>
      </w:r>
    </w:p>
    <w:bookmarkEnd w:id="403"/>
    <w:bookmarkStart w:name="z434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ауа-райының жағдайлары бойынша: күрт құбылмалы ауа-райымен құрғақ далалық аймаққа жатады, олар үшін тән қасиет: көктем-жазғы мезгілінің құрғақшылы, жазғы жоғары және қысқы төмен ауа температурасы, жыл мезгілі бойынша жеткіліксіз және тұрақсыз атмосфералық жауын-шашын және бір жыл ішінде едәуір желдің жігерлігі.</w:t>
      </w:r>
    </w:p>
    <w:bookmarkEnd w:id="404"/>
    <w:bookmarkStart w:name="z435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жалпы жер көлемі 10836 гектар (бұдан әрі – га). Соның ішінде жайылымдар – 6682 га.</w:t>
      </w:r>
    </w:p>
    <w:bookmarkEnd w:id="405"/>
    <w:bookmarkStart w:name="z436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406"/>
    <w:bookmarkStart w:name="z437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мақсатындағы жерлер – 4109 га;</w:t>
      </w:r>
    </w:p>
    <w:bookmarkEnd w:id="407"/>
    <w:bookmarkStart w:name="z438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елдi мекендердiң жерлерi – 326 га;</w:t>
      </w:r>
    </w:p>
    <w:bookmarkEnd w:id="408"/>
    <w:bookmarkStart w:name="z439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өнеркәсiп, көлiк, байланыс, ғарыш қызметі, қорғаныс, ұлттық қауіпсіздік мұқтажына арналған және ауылшаруашылығына арналмаған өзге де жерлер – 1 га.</w:t>
      </w:r>
    </w:p>
    <w:bookmarkEnd w:id="409"/>
    <w:bookmarkStart w:name="z440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аумағындағы ауыл шаруашылығы жануарлары мал басының саны: 1153 бас ірі қара мал, 1439 бас уақ мал, 560 бас жылқы, 97 бас түйе.</w:t>
      </w:r>
    </w:p>
    <w:bookmarkEnd w:id="410"/>
    <w:bookmarkStart w:name="z441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411"/>
    <w:bookmarkStart w:name="z442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ірі қара мал - 8табын;</w:t>
      </w:r>
    </w:p>
    <w:bookmarkEnd w:id="412"/>
    <w:bookmarkStart w:name="z443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- 3 отар;</w:t>
      </w:r>
    </w:p>
    <w:bookmarkEnd w:id="413"/>
    <w:bookmarkStart w:name="z444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жылқылар - 20 үйір; </w:t>
      </w:r>
    </w:p>
    <w:bookmarkEnd w:id="414"/>
    <w:bookmarkStart w:name="z445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түйелер - 2 келе. </w:t>
      </w:r>
    </w:p>
    <w:bookmarkEnd w:id="415"/>
    <w:bookmarkStart w:name="z446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ауылдық округтің табиғи-климаттық ерекшелігіне байланысты табиғи жайылымдарға жатады және көбінесе малды бағу үшін пайдаланылады. Ауылдық округтің аумағында екпе және аридтік жайылымдар жоқ.</w:t>
      </w:r>
    </w:p>
    <w:bookmarkEnd w:id="416"/>
    <w:bookmarkStart w:name="z447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ауылдық округтің тұрғындары болып табылады.</w:t>
      </w:r>
    </w:p>
    <w:bookmarkEnd w:id="417"/>
    <w:bookmarkStart w:name="z448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418"/>
    <w:bookmarkStart w:name="z449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1 ветеринарлық пункт және 1 мал тоғыту ваннасы қызмет істейді.</w:t>
      </w:r>
    </w:p>
    <w:bookmarkEnd w:id="419"/>
    <w:bookmarkStart w:name="z450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округте малды айдап өтуге арналған сервитуттар белгіленбеген.</w:t>
      </w:r>
    </w:p>
    <w:bookmarkEnd w:id="420"/>
    <w:bookmarkStart w:name="z451" w:id="4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421"/>
    <w:bookmarkStart w:name="z452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22"/>
    <w:p>
      <w:pPr>
        <w:spacing w:after="0"/>
        <w:ind w:left="0"/>
        <w:jc w:val="both"/>
      </w:pPr>
      <w:r>
        <w:drawing>
          <wp:inline distT="0" distB="0" distL="0" distR="0">
            <wp:extent cx="7264400" cy="6007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264400" cy="600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3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23"/>
    <w:p>
      <w:pPr>
        <w:spacing w:after="0"/>
        <w:ind w:left="0"/>
        <w:jc w:val="both"/>
      </w:pPr>
      <w:r>
        <w:drawing>
          <wp:inline distT="0" distB="0" distL="0" distR="0">
            <wp:extent cx="7150100" cy="227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150100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4" w:id="4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4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болуы, (бас)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Жылқы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Асан Қайрат Әділбайұлы, "Асан Қайрат"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Дүйіс Ғанибек Әбілұлы, Жалаңтөс"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Шамшадинов Марс Жеткербаевич, "Шамшадинов Марс"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455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4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жайылымдар, (га)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6" w:id="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</w:t>
            </w:r>
          </w:p>
          <w:bookmarkEnd w:id="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1969</w:t>
            </w:r>
          </w:p>
        </w:tc>
      </w:tr>
    </w:tbl>
    <w:bookmarkStart w:name="z457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Аббревиатуралардың таратылып жазылуы: </w:t>
      </w:r>
    </w:p>
    <w:bookmarkEnd w:id="427"/>
    <w:bookmarkStart w:name="z458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428"/>
    <w:bookmarkStart w:name="z459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 – уақ мал.</w:t>
      </w:r>
    </w:p>
    <w:bookmarkEnd w:id="429"/>
    <w:bookmarkStart w:name="z460" w:id="4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бойынша елді мекендер бөлінісінде мүйізді ірі қара аналық (сауын) мал басын орналастыру үшін жайылымдарды бөлу</w:t>
      </w:r>
    </w:p>
    <w:bookmarkEnd w:id="4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 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Басықара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2139</w:t>
            </w:r>
          </w:p>
        </w:tc>
      </w:tr>
    </w:tbl>
    <w:bookmarkStart w:name="z461" w:id="4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431"/>
    <w:bookmarkStart w:name="z462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2"/>
    <w:p>
      <w:pPr>
        <w:spacing w:after="0"/>
        <w:ind w:left="0"/>
        <w:jc w:val="both"/>
      </w:pPr>
      <w:r>
        <w:drawing>
          <wp:inline distT="0" distB="0" distL="0" distR="0">
            <wp:extent cx="6858000" cy="6146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14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3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3"/>
    <w:p>
      <w:pPr>
        <w:spacing w:after="0"/>
        <w:ind w:left="0"/>
        <w:jc w:val="both"/>
      </w:pPr>
      <w:r>
        <w:drawing>
          <wp:inline distT="0" distB="0" distL="0" distR="0">
            <wp:extent cx="7810500" cy="2870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4" w:id="4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айылымдардың сыртқы және ішкі шекаралары мен алаңдары, жайылымдық инфрақұрылым объектілері белгіленген картасы</w:t>
      </w:r>
    </w:p>
    <w:bookmarkEnd w:id="434"/>
    <w:bookmarkStart w:name="z465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5"/>
    <w:p>
      <w:pPr>
        <w:spacing w:after="0"/>
        <w:ind w:left="0"/>
        <w:jc w:val="both"/>
      </w:pPr>
      <w:r>
        <w:drawing>
          <wp:inline distT="0" distB="0" distL="0" distR="0">
            <wp:extent cx="7785100" cy="659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7785100" cy="659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6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6"/>
    <w:p>
      <w:pPr>
        <w:spacing w:after="0"/>
        <w:ind w:left="0"/>
        <w:jc w:val="both"/>
      </w:pPr>
      <w:r>
        <w:drawing>
          <wp:inline distT="0" distB="0" distL="0" distR="0">
            <wp:extent cx="7810500" cy="3378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37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7" w:id="4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пайдаланушылардыңсу тұтыну нормасына сәйкес жасалған су көздеріне (көлдерге, өзендерге,тоғандарға, апандарға, суару немесе суландыру каналдарына, құбырлы немесе шахталы құдықтарға) қол жеткізу схемасы</w:t>
      </w:r>
    </w:p>
    <w:bookmarkEnd w:id="437"/>
    <w:bookmarkStart w:name="z468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38"/>
    <w:p>
      <w:pPr>
        <w:spacing w:after="0"/>
        <w:ind w:left="0"/>
        <w:jc w:val="both"/>
      </w:pPr>
      <w:r>
        <w:drawing>
          <wp:inline distT="0" distB="0" distL="0" distR="0">
            <wp:extent cx="6908800" cy="849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908800" cy="849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9" w:id="4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заңдытұлғалардың ауылшаруашылығы жануарларының мал басын орналастыру үшінжайылымдарды қайта бөлу және оны берілетін жайылымдарға ауыстыру схемасы</w:t>
      </w:r>
    </w:p>
    <w:bookmarkEnd w:id="439"/>
    <w:bookmarkStart w:name="z470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40"/>
    <w:p>
      <w:pPr>
        <w:spacing w:after="0"/>
        <w:ind w:left="0"/>
        <w:jc w:val="both"/>
      </w:pPr>
      <w:r>
        <w:drawing>
          <wp:inline distT="0" distB="0" distL="0" distR="0">
            <wp:extent cx="6985000" cy="825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985000" cy="825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1" w:id="4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441"/>
    <w:bookmarkStart w:name="z472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42"/>
    <w:p>
      <w:pPr>
        <w:spacing w:after="0"/>
        <w:ind w:left="0"/>
        <w:jc w:val="both"/>
      </w:pPr>
      <w:r>
        <w:drawing>
          <wp:inline distT="0" distB="0" distL="0" distR="0">
            <wp:extent cx="6235700" cy="5803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235700" cy="580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3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43"/>
    <w:p>
      <w:pPr>
        <w:spacing w:after="0"/>
        <w:ind w:left="0"/>
        <w:jc w:val="both"/>
      </w:pPr>
      <w:r>
        <w:drawing>
          <wp:inline distT="0" distB="0" distL="0" distR="0">
            <wp:extent cx="6515100" cy="2362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4" w:id="4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4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малдардын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 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 1 жартысы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 2 онкүндігі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9 - қосымша</w:t>
            </w:r>
          </w:p>
        </w:tc>
      </w:tr>
    </w:tbl>
    <w:bookmarkStart w:name="z478" w:id="4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Бірлік ауылдық округінің 2020 - 2021 жылдарға арналған жайылымдарды басқару және оларды пайдалану жөніндегі жоспары</w:t>
      </w:r>
    </w:p>
    <w:bookmarkEnd w:id="445"/>
    <w:bookmarkStart w:name="z479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446"/>
    <w:bookmarkStart w:name="z480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447"/>
    <w:bookmarkStart w:name="z481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448"/>
    <w:bookmarkStart w:name="z482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449"/>
    <w:bookmarkStart w:name="z483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450"/>
    <w:bookmarkStart w:name="z484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Бірлік ауылдық округі (бұдан әрі – ауылдық округ)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451"/>
    <w:bookmarkStart w:name="z485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452"/>
    <w:bookmarkStart w:name="z486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 құрғақ, даласы бетеге-селеулі белдем тармағына жатады.</w:t>
      </w:r>
    </w:p>
    <w:bookmarkEnd w:id="453"/>
    <w:bookmarkStart w:name="z487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454"/>
    <w:bookmarkStart w:name="z488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гидрографиялық торап нашар дамыған. Жайылымды суландыру табиғи апандар, шахталы құдықтармен қамтамасыз етіледі.Судың сапасы әлсіз тұздылау, малдарды суару үшін жарамды.</w:t>
      </w:r>
    </w:p>
    <w:bookmarkEnd w:id="455"/>
    <w:bookmarkStart w:name="z489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456"/>
    <w:bookmarkStart w:name="z490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457"/>
    <w:bookmarkStart w:name="z491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Қазалы ауданының Оңтүстік-батыс бөлігінде орналасқан, солтүстіктен және солтүстік-батыстан Көларық ауылдық округімен, оңтүстіктен Өркендеу ауылдық округімен, оңтүстік-батыстан Аранды ауылдық округімен шектеседі.</w:t>
      </w:r>
    </w:p>
    <w:bookmarkEnd w:id="458"/>
    <w:bookmarkStart w:name="z492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бөлінісі Бірлік ауылынан тұрады.</w:t>
      </w:r>
    </w:p>
    <w:bookmarkEnd w:id="459"/>
    <w:bookmarkStart w:name="z493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ауа-райының жағдайлары бойынша: күрт құбылмалы ауа-райымен құрғақ далалық аймаққа жатады, олар үшін тән қасиет: көктем-жазғы мезгілінің құрғақшылы, жазғы жоғары және қысқы төмен ауа температурасы, жыл мезгілі бойынша жеткіліксіз және тұрақсыз атмосфералық жауын-шашын және бір жыл ішінде едәуір желдің жігерлігі.</w:t>
      </w:r>
    </w:p>
    <w:bookmarkEnd w:id="460"/>
    <w:bookmarkStart w:name="z494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жалпы жер көлемі 10109 гектар (бұдан әрі – га). Соның ішінде жайылымдар – 4292га.</w:t>
      </w:r>
    </w:p>
    <w:bookmarkEnd w:id="461"/>
    <w:bookmarkStart w:name="z495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462"/>
    <w:bookmarkStart w:name="z496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мақсатындағы жерлер – 941 га;</w:t>
      </w:r>
    </w:p>
    <w:bookmarkEnd w:id="463"/>
    <w:bookmarkStart w:name="z497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елдi мекендердiң жерлерi – 1756 га;</w:t>
      </w:r>
    </w:p>
    <w:bookmarkEnd w:id="464"/>
    <w:bookmarkStart w:name="z498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өнеркәсiп, көлiк, байланыс, ғарыш қызметі, қорғаныс, ұлттық қауіпсіздік мұқтажына арналған жер және ауылшаруашылығына арналмаған өзге де жерлер – 1131 га.</w:t>
      </w:r>
    </w:p>
    <w:bookmarkEnd w:id="465"/>
    <w:bookmarkStart w:name="z499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аумағындағы ауыл шаруашылығы жануарлары мал басының саны: 733 бас ірі қара мал, 1665 бас уақ мал, 315 бас жылқы.</w:t>
      </w:r>
    </w:p>
    <w:bookmarkEnd w:id="466"/>
    <w:bookmarkStart w:name="z500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467"/>
    <w:bookmarkStart w:name="z501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Ірі қара мал- 4табын;</w:t>
      </w:r>
    </w:p>
    <w:bookmarkEnd w:id="468"/>
    <w:bookmarkStart w:name="z502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- 4 отар;</w:t>
      </w:r>
    </w:p>
    <w:bookmarkEnd w:id="469"/>
    <w:bookmarkStart w:name="z503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жылқылар - 14 үйір. </w:t>
      </w:r>
    </w:p>
    <w:bookmarkEnd w:id="470"/>
    <w:bookmarkStart w:name="z504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ауылдық округтің табиғи-климаттық ерекшелігіне байланысты табиғи жайылымдарға жатады және көбінесе малды бағу үшін пайдаланылады. Ауылдық округтің аумағында екпе және аридтік жайылымдар жоқ.</w:t>
      </w:r>
    </w:p>
    <w:bookmarkEnd w:id="471"/>
    <w:bookmarkStart w:name="z505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ауылдық округтің тұрғындары болып табылады.</w:t>
      </w:r>
    </w:p>
    <w:bookmarkEnd w:id="472"/>
    <w:bookmarkStart w:name="z506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473"/>
    <w:bookmarkStart w:name="z507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1 ветеринарлық пункт қызмет істейді.</w:t>
      </w:r>
    </w:p>
    <w:bookmarkEnd w:id="474"/>
    <w:bookmarkStart w:name="z508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округте малды айдап өтуге арналған сервитуттар белгіленбеген.</w:t>
      </w:r>
    </w:p>
    <w:bookmarkEnd w:id="475"/>
    <w:bookmarkStart w:name="z509" w:id="4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476"/>
    <w:bookmarkStart w:name="z510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7"/>
    <w:p>
      <w:pPr>
        <w:spacing w:after="0"/>
        <w:ind w:left="0"/>
        <w:jc w:val="both"/>
      </w:pPr>
      <w:r>
        <w:drawing>
          <wp:inline distT="0" distB="0" distL="0" distR="0">
            <wp:extent cx="7620000" cy="633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633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1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78"/>
    <w:p>
      <w:pPr>
        <w:spacing w:after="0"/>
        <w:ind w:left="0"/>
        <w:jc w:val="both"/>
      </w:pPr>
      <w:r>
        <w:drawing>
          <wp:inline distT="0" distB="0" distL="0" distR="0">
            <wp:extent cx="7810500" cy="2527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2" w:id="4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4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болуы, (бас)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Жылқы 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Жүсіпбек Дәкібаев "Алшын" жауапкершілігі шектеулі серіктестігі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Самиғулла Мәлиев "Шакизада 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Боранбай Әбдір "Әбдір Б"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Иманбаева Күмісай "Масақ" шаруа қожалығы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Аташова Айпатша "Аташова Айпатша"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Қорытынды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</w:tr>
    </w:tbl>
    <w:bookmarkStart w:name="z513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4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жайылымдар, (га)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Жиыны(га)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+245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2282</w:t>
            </w:r>
          </w:p>
        </w:tc>
      </w:tr>
    </w:tbl>
    <w:bookmarkStart w:name="z514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Аббревиатуралардың таратылып жазылуы: </w:t>
      </w:r>
    </w:p>
    <w:bookmarkEnd w:id="481"/>
    <w:bookmarkStart w:name="z515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482"/>
    <w:bookmarkStart w:name="z516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 – уақ мал.</w:t>
      </w:r>
    </w:p>
    <w:bookmarkEnd w:id="483"/>
    <w:bookmarkStart w:name="z517" w:id="4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бойынша елді мекендер бөлінісінде мүйізді ірі қара аналық (сауын) мал басын орналастыру үшін жайылымдарды бөлу</w:t>
      </w:r>
    </w:p>
    <w:bookmarkEnd w:id="4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 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Барлығы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1179</w:t>
            </w:r>
          </w:p>
        </w:tc>
      </w:tr>
    </w:tbl>
    <w:bookmarkStart w:name="z518" w:id="4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485"/>
    <w:bookmarkStart w:name="z519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6"/>
    <w:p>
      <w:pPr>
        <w:spacing w:after="0"/>
        <w:ind w:left="0"/>
        <w:jc w:val="both"/>
      </w:pPr>
      <w:r>
        <w:drawing>
          <wp:inline distT="0" distB="0" distL="0" distR="0">
            <wp:extent cx="7810500" cy="6946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94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0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7"/>
    <w:p>
      <w:pPr>
        <w:spacing w:after="0"/>
        <w:ind w:left="0"/>
        <w:jc w:val="both"/>
      </w:pPr>
      <w:r>
        <w:drawing>
          <wp:inline distT="0" distB="0" distL="0" distR="0">
            <wp:extent cx="7810500" cy="3124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1" w:id="4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</w:t>
      </w:r>
    </w:p>
    <w:bookmarkEnd w:id="488"/>
    <w:bookmarkStart w:name="z522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89"/>
    <w:p>
      <w:pPr>
        <w:spacing w:after="0"/>
        <w:ind w:left="0"/>
        <w:jc w:val="both"/>
      </w:pPr>
      <w:r>
        <w:drawing>
          <wp:inline distT="0" distB="0" distL="0" distR="0">
            <wp:extent cx="6337300" cy="511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337300" cy="511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3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0"/>
    <w:p>
      <w:pPr>
        <w:spacing w:after="0"/>
        <w:ind w:left="0"/>
        <w:jc w:val="both"/>
      </w:pPr>
      <w:r>
        <w:drawing>
          <wp:inline distT="0" distB="0" distL="0" distR="0">
            <wp:extent cx="7810500" cy="372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7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4" w:id="4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пайдаланушылардыңсу тұтыну нормасына сәйкес жасалған су көздеріне (көлдерге, өзендерге,тоғандарға, апандарға, суару немесе суландыру каналдарына, құбырлы немесе шахталы құдықтарға) қол жеткізу схемасы</w:t>
      </w:r>
    </w:p>
    <w:bookmarkEnd w:id="491"/>
    <w:bookmarkStart w:name="z525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2"/>
    <w:p>
      <w:pPr>
        <w:spacing w:after="0"/>
        <w:ind w:left="0"/>
        <w:jc w:val="both"/>
      </w:pPr>
      <w:r>
        <w:drawing>
          <wp:inline distT="0" distB="0" distL="0" distR="0">
            <wp:extent cx="6794500" cy="816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794500" cy="816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6" w:id="4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заңдытұлғалардың ауылшаруашылығы жануарларының мал басын орналастыру үшінжайылымдарды қайта бөлу және оны берілетін жайылымдарға ауыстыру схемасы</w:t>
      </w:r>
    </w:p>
    <w:bookmarkEnd w:id="493"/>
    <w:bookmarkStart w:name="z527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4"/>
    <w:p>
      <w:pPr>
        <w:spacing w:after="0"/>
        <w:ind w:left="0"/>
        <w:jc w:val="both"/>
      </w:pPr>
      <w:r>
        <w:drawing>
          <wp:inline distT="0" distB="0" distL="0" distR="0">
            <wp:extent cx="5930900" cy="751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30900" cy="75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8" w:id="4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495"/>
    <w:bookmarkStart w:name="z529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6"/>
    <w:p>
      <w:pPr>
        <w:spacing w:after="0"/>
        <w:ind w:left="0"/>
        <w:jc w:val="both"/>
      </w:pPr>
      <w:r>
        <w:drawing>
          <wp:inline distT="0" distB="0" distL="0" distR="0">
            <wp:extent cx="6451600" cy="5181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4516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0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497"/>
    <w:p>
      <w:pPr>
        <w:spacing w:after="0"/>
        <w:ind w:left="0"/>
        <w:jc w:val="both"/>
      </w:pPr>
      <w:r>
        <w:drawing>
          <wp:inline distT="0" distB="0" distL="0" distR="0">
            <wp:extent cx="6527800" cy="294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5278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1" w:id="4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49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малдардын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 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 1 жартысы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 2 онкүндігі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10 - қосымша</w:t>
            </w:r>
          </w:p>
        </w:tc>
      </w:tr>
    </w:tbl>
    <w:bookmarkStart w:name="z535" w:id="4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Шәкен ауылдық округінің 2020 - 2021 жылдарға арналған жайылымдарды басқару және оларды пайдалану жөніндегі жоспары</w:t>
      </w:r>
    </w:p>
    <w:bookmarkEnd w:id="499"/>
    <w:bookmarkStart w:name="z536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500"/>
    <w:bookmarkStart w:name="z537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501"/>
    <w:bookmarkStart w:name="z538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502"/>
    <w:bookmarkStart w:name="z539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503"/>
    <w:bookmarkStart w:name="z540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504"/>
    <w:bookmarkStart w:name="z541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Шәкен ауылдық округі (бұдан әрі – ауылдық округ)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505"/>
    <w:bookmarkStart w:name="z542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506"/>
    <w:bookmarkStart w:name="z543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 құрғақ, даласы бетеге-селеулі белдем тармағына жатады.</w:t>
      </w:r>
    </w:p>
    <w:bookmarkEnd w:id="507"/>
    <w:bookmarkStart w:name="z544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508"/>
    <w:bookmarkStart w:name="z545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гидрографиялық торап нашар дамыған. Жайылымды суландыру табиғи апандар, шахталы құдықтармен қамтамасыз етіледі. Судың сапасы әлсіз тұздылау, малдарды суару үшін жарамды.</w:t>
      </w:r>
    </w:p>
    <w:bookmarkEnd w:id="509"/>
    <w:bookmarkStart w:name="z546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510"/>
    <w:bookmarkStart w:name="z547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511"/>
    <w:bookmarkStart w:name="z548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Қазалы ауданының солтүстік бөлігінде орналасқан, Қазалы ауданының солтүстік жағынан шектеседі.</w:t>
      </w:r>
    </w:p>
    <w:bookmarkEnd w:id="512"/>
    <w:bookmarkStart w:name="z549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бөлінісі Шәкен, Шилі, Шөлқұм ауылдарынан тұрады.</w:t>
      </w:r>
    </w:p>
    <w:bookmarkEnd w:id="513"/>
    <w:bookmarkStart w:name="z550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ауа-райының жағдайлары бойынша: күрт құбылмалы ауа-райымен құрғақ далалық аймаққа жатады, олар үшін тән қасиет: көктем-жазғы мезгілінің құрғақшылы, жазғы жоғары және қысқы төмен ауа температурасы, жыл мезгілі бойынша жеткіліксіз және тұрақсыз атмосфералық жауын-шашын және бір жыл ішінде едәуір желдің жігерлігі.</w:t>
      </w:r>
    </w:p>
    <w:bookmarkEnd w:id="514"/>
    <w:bookmarkStart w:name="z551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жалпы жер көлемі 244074 гектар (бұдан әрі – гектар). Соның ішінде жайылымдар – 63195 га.</w:t>
      </w:r>
    </w:p>
    <w:bookmarkEnd w:id="515"/>
    <w:bookmarkStart w:name="z552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516"/>
    <w:bookmarkStart w:name="z553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ауылшаруашылығы мақсатындағы жерлер – 131304 га;</w:t>
      </w:r>
    </w:p>
    <w:bookmarkEnd w:id="517"/>
    <w:bookmarkStart w:name="z554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елдi мекендердiң жерлерi – 33730 га;</w:t>
      </w:r>
    </w:p>
    <w:bookmarkEnd w:id="518"/>
    <w:bookmarkStart w:name="z555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өнеркәсiп, көлiк, байланыс, ғарышқызметі, қорғаныс, ұлттық қауіпсіздік мұқтажына арналған және ауылшаруашылығына арналмаған өзге де жерлер – 270 га;</w:t>
      </w:r>
    </w:p>
    <w:bookmarkEnd w:id="519"/>
    <w:bookmarkStart w:name="z556" w:id="5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орман қорының жерлерi – 79040 га.</w:t>
      </w:r>
    </w:p>
    <w:bookmarkEnd w:id="520"/>
    <w:bookmarkStart w:name="z557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аумағындағы ауыл шаруашылығы жануарлары мал басының саны: 1955 бас ірі қара мал, 6700 бас уақ мал, 3473 бас жылқы, 1332 бас түйе.</w:t>
      </w:r>
    </w:p>
    <w:bookmarkEnd w:id="521"/>
    <w:bookmarkStart w:name="z558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522"/>
    <w:bookmarkStart w:name="z559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ірі қара мал - 65 табын; </w:t>
      </w:r>
    </w:p>
    <w:bookmarkEnd w:id="523"/>
    <w:bookmarkStart w:name="z560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- 13 отар;</w:t>
      </w:r>
    </w:p>
    <w:bookmarkEnd w:id="524"/>
    <w:bookmarkStart w:name="z561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жылқылар - 116 үйір; </w:t>
      </w:r>
    </w:p>
    <w:bookmarkEnd w:id="525"/>
    <w:bookmarkStart w:name="z562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түйелер - 45 келе. </w:t>
      </w:r>
    </w:p>
    <w:bookmarkEnd w:id="526"/>
    <w:bookmarkStart w:name="z563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ауылдық округтің табиғи-климаттық ерекшелігіне байланысты табиғи жайылымдарға жатады және көбінесе малды бағу үшін пайдаланылады. Ауылдық округтің аумағында екпе және аридтік жайылымдар жоқ.</w:t>
      </w:r>
    </w:p>
    <w:bookmarkEnd w:id="527"/>
    <w:bookmarkStart w:name="z564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ауылдық округтің тұрғындары болып табылады.</w:t>
      </w:r>
    </w:p>
    <w:bookmarkEnd w:id="528"/>
    <w:bookmarkStart w:name="z565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529"/>
    <w:bookmarkStart w:name="z566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1 ветеринарлық пункт, 1 мал тоғыту ваннасы және 1 мал қорымы қызмет істейді.</w:t>
      </w:r>
    </w:p>
    <w:bookmarkEnd w:id="530"/>
    <w:bookmarkStart w:name="z567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округте малды айдап өтуге арналған сервитуттар белгіленбеген.</w:t>
      </w:r>
    </w:p>
    <w:bookmarkEnd w:id="531"/>
    <w:bookmarkStart w:name="z568" w:id="5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532"/>
    <w:bookmarkStart w:name="z569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33"/>
    <w:p>
      <w:pPr>
        <w:spacing w:after="0"/>
        <w:ind w:left="0"/>
        <w:jc w:val="both"/>
      </w:pPr>
      <w:r>
        <w:drawing>
          <wp:inline distT="0" distB="0" distL="0" distR="0">
            <wp:extent cx="6489700" cy="6756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489700" cy="675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0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34"/>
    <w:p>
      <w:pPr>
        <w:spacing w:after="0"/>
        <w:ind w:left="0"/>
        <w:jc w:val="both"/>
      </w:pPr>
      <w:r>
        <w:drawing>
          <wp:inline distT="0" distB="0" distL="0" distR="0">
            <wp:extent cx="7810500" cy="297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1" w:id="5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5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 лым алаңы,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болуы, (бас)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Жылқы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Абсеметова Гулшара, "Құрманбай"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Артықбаев Тойбазар "Алдажар"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Арықбай Ермек "Қос-терек"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Байжан Шалғынбай "Даулет-3"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Байжанов Жақсылық "Байжан Жақсылық"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Баймаханов Асылбек "Баймаханов Құрманбай"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Баймаханов Сапак "Баймаханов Сапақ"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Балкирова Багдагул "Құрманғали"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Бигерестанов Зелкара "Нурикамал"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Ермаханов Дастын "Ұзақ" ш/қ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Естенқұлов Серік "Естенкулов С"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Жанұзақ Нұрлыгүл "Шайхислам"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Жексембаев Берик "Аяп"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Жунисов Абайхан "Азамат"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Каржауов Файзрахман "Каржауов Файзрахман"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Козыбагаров Байдаулет "Сардар"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Көбес Үрхан "Көбес"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Лимашов Нуржан "Ибрахим" ш/қ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Мендикараев Мешитбай "Атақоныс"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Ражатов Панабек "Нұрлыбек"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Муратова Айнагул "Жаңа-өріс"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Омаров Серик "Оңталап"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Рахметов Ержан "Рахмет"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Сагимбаев Куан "Ырыс-Нұр"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Серікбай Бахытгүл "Серікбай Бахытгүл"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Балғара Нұрлыбек "Арай"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Жулекешова Женискул "ККК"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Жураев Максут "Шукербай"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Мырзекова Сагидан "Абылай"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Азиралиева Шынаргул "Мұрат"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Арықбаев Қоныс "Шекер"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Бердимаганбетов Турехан "Қуаныш"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Жалмаханов Болатбек "Жалмахан"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Жалмаханов Нұрлан "Жалмаханов Нұрлан"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Жармедетов Төрехан "Жармедетов Турехан"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Мусаева Найпа "Муса"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Рсалиев Сагыныш "Татанбай"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Сатбаева Зибагул "Рсалы"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83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Сатбаев Жаксыбай "Даурен"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Қалиев Совет "Қалиева Рахила"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Қожағұл Зағипа "Қожағұл"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Қарымсақов Қорған "Қорғанбек"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Кенжалиев Күнтуар "Кунтуар"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Утеев Мухрадин "Данияр"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Утеев Пахрадин "Атамекен"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Сейлбаев Усенкара "Ақатай"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</w:tbl>
    <w:bookmarkStart w:name="z572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5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жайылымдар, (га)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3" w:id="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</w:t>
            </w:r>
          </w:p>
          <w:bookmarkEnd w:id="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1577,4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2679,6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-2176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2109,8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2963,4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-1963,4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2041,6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-1841,6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1346,4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2151,6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-1651,6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-395,2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2197,8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-1697,8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844,8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1867,8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-1768,8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-235,6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-122,4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2114,2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3885,2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-2685,2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-2651,2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-2104,4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754,6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2369,4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-1619,4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6415,2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11156,2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-10656,2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3152,6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-3044,6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-895,6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2281,4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-2081,4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-9137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1278,2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4914,8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-4509,8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9087,6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34359,6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72069,2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-42604,2</w:t>
            </w:r>
          </w:p>
        </w:tc>
      </w:tr>
    </w:tbl>
    <w:bookmarkStart w:name="z574" w:id="5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Аббревиатуралардың таратылып жазылуы:</w:t>
      </w:r>
    </w:p>
    <w:bookmarkEnd w:id="538"/>
    <w:bookmarkStart w:name="z575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539"/>
    <w:bookmarkStart w:name="z576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 – уақ мал;</w:t>
      </w:r>
    </w:p>
    <w:bookmarkEnd w:id="540"/>
    <w:bookmarkStart w:name="z577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ш/қ – шаруа қожалық.</w:t>
      </w:r>
    </w:p>
    <w:bookmarkEnd w:id="541"/>
    <w:bookmarkStart w:name="z578" w:id="5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бойынша елді мекендер бөлінісінде мүйізді ірі қара аналық (сауын) мал басын орналастыру үшін жайылымдарды бөлу</w:t>
      </w:r>
    </w:p>
    <w:bookmarkEnd w:id="5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9" w:id="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</w:t>
            </w:r>
          </w:p>
          <w:bookmarkEnd w:id="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бас,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 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Шәкен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14867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11721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Шилі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13679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Шөлқұм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26415</w:t>
            </w:r>
          </w:p>
        </w:tc>
      </w:tr>
    </w:tbl>
    <w:bookmarkStart w:name="z580" w:id="5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544"/>
    <w:bookmarkStart w:name="z581"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5"/>
    <w:p>
      <w:pPr>
        <w:spacing w:after="0"/>
        <w:ind w:left="0"/>
        <w:jc w:val="both"/>
      </w:pPr>
      <w:r>
        <w:drawing>
          <wp:inline distT="0" distB="0" distL="0" distR="0">
            <wp:extent cx="7188200" cy="7175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188200" cy="717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2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6"/>
    <w:p>
      <w:pPr>
        <w:spacing w:after="0"/>
        <w:ind w:left="0"/>
        <w:jc w:val="both"/>
      </w:pPr>
      <w:r>
        <w:drawing>
          <wp:inline distT="0" distB="0" distL="0" distR="0">
            <wp:extent cx="7810500" cy="353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53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3" w:id="5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айылымдардың сыртқы және ішкі шекаралары мен алаңдары, жайылымдық инфрақұрылым объектілері белгіленген картасы</w:t>
      </w:r>
    </w:p>
    <w:bookmarkEnd w:id="547"/>
    <w:bookmarkStart w:name="z584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8"/>
    <w:p>
      <w:pPr>
        <w:spacing w:after="0"/>
        <w:ind w:left="0"/>
        <w:jc w:val="both"/>
      </w:pPr>
      <w:r>
        <w:drawing>
          <wp:inline distT="0" distB="0" distL="0" distR="0">
            <wp:extent cx="7480300" cy="688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7480300" cy="688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5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49"/>
    <w:p>
      <w:pPr>
        <w:spacing w:after="0"/>
        <w:ind w:left="0"/>
        <w:jc w:val="both"/>
      </w:pPr>
      <w:r>
        <w:drawing>
          <wp:inline distT="0" distB="0" distL="0" distR="0">
            <wp:extent cx="7810500" cy="4533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6" w:id="5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 су тұтыну нормасына сәйкес жасалған су көздеріне (көлдерге, өзендерге,тоғандарға, апандарға, суару немесе суландыру каналдарына, құбырлы немесе шахталы құдықтарға) қол жеткізу схемасы</w:t>
      </w:r>
    </w:p>
    <w:bookmarkEnd w:id="550"/>
    <w:bookmarkStart w:name="z587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1"/>
    <w:p>
      <w:pPr>
        <w:spacing w:after="0"/>
        <w:ind w:left="0"/>
        <w:jc w:val="both"/>
      </w:pPr>
      <w:r>
        <w:drawing>
          <wp:inline distT="0" distB="0" distL="0" distR="0">
            <wp:extent cx="7810500" cy="7137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13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8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2"/>
    <w:p>
      <w:pPr>
        <w:spacing w:after="0"/>
        <w:ind w:left="0"/>
        <w:jc w:val="both"/>
      </w:pPr>
      <w:r>
        <w:drawing>
          <wp:inline distT="0" distB="0" distL="0" distR="0">
            <wp:extent cx="7810500" cy="3746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74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9" w:id="5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553"/>
    <w:bookmarkStart w:name="z590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4"/>
    <w:p>
      <w:pPr>
        <w:spacing w:after="0"/>
        <w:ind w:left="0"/>
        <w:jc w:val="both"/>
      </w:pPr>
      <w:r>
        <w:drawing>
          <wp:inline distT="0" distB="0" distL="0" distR="0">
            <wp:extent cx="7772400" cy="746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1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55"/>
    <w:p>
      <w:pPr>
        <w:spacing w:after="0"/>
        <w:ind w:left="0"/>
        <w:jc w:val="both"/>
      </w:pPr>
      <w:r>
        <w:drawing>
          <wp:inline distT="0" distB="0" distL="0" distR="0">
            <wp:extent cx="7810500" cy="370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7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92" w:id="5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5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малдардын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 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Наурыз 1 жартысы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 2 онкүндігі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11 - қосымша</w:t>
            </w:r>
          </w:p>
        </w:tc>
      </w:tr>
    </w:tbl>
    <w:bookmarkStart w:name="z596" w:id="5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Көларық ауылдық округінің 2020 - 2021 жылдарға арналған жайылымдарды басқару және оларды пайдалану жөніндегі жоспары</w:t>
      </w:r>
    </w:p>
    <w:bookmarkEnd w:id="557"/>
    <w:bookmarkStart w:name="z597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558"/>
    <w:bookmarkStart w:name="z598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559"/>
    <w:bookmarkStart w:name="z599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560"/>
    <w:bookmarkStart w:name="z600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561"/>
    <w:bookmarkStart w:name="z601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562"/>
    <w:bookmarkStart w:name="z602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Көларық ауылдық округі (бұдан әрі – ауылдық округ)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563"/>
    <w:bookmarkStart w:name="z603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564"/>
    <w:bookmarkStart w:name="z604" w:id="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 құрғақ, даласы бетеге-селеулі белдем тармағына жатады.</w:t>
      </w:r>
    </w:p>
    <w:bookmarkEnd w:id="565"/>
    <w:bookmarkStart w:name="z605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566"/>
    <w:bookmarkStart w:name="z606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гидрографиялық торап нашар дамыған. Жайылымды суландыру табиғи апандар, шахталы құдықтармен қамтамасыз етіледі. Судың сапасы әлсіз тұздылау, малдарды суару үшін жарамды.</w:t>
      </w:r>
    </w:p>
    <w:bookmarkEnd w:id="567"/>
    <w:bookmarkStart w:name="z607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568"/>
    <w:bookmarkStart w:name="z608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569"/>
    <w:bookmarkStart w:name="z609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Қазалы ауданының батыс бөлігінде орналасқан, солтүстіктен және солтүстік-батыс жағынан Арал ауданымен, шығыс, оңтүстік жағынан Қазалы ауданымен шектеседі.</w:t>
      </w:r>
    </w:p>
    <w:bookmarkEnd w:id="570"/>
    <w:bookmarkStart w:name="z610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бөлінісі Ақтан батыр ауылынан тұрады.</w:t>
      </w:r>
    </w:p>
    <w:bookmarkEnd w:id="571"/>
    <w:bookmarkStart w:name="z611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ауа-райының жағдайлары бойынша: күрт құбылмалы ауа-райымен құрғақ далалық аймаққа жатады, олар үшін тән қасиет: көктем-жазғы мезгілінің құрғақшылы, жазғы жоғары және қысқы төмен ауа температурасы, жыл мезгілі бойынша жеткіліксіз және тұрақсыз атмосфералық жауын-шашын және бір жыл ішінде едәуір желдің жігерлігі.</w:t>
      </w:r>
    </w:p>
    <w:bookmarkEnd w:id="572"/>
    <w:bookmarkStart w:name="z612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жалпы жер көлемі 12861 гектар (бұдан әрі – га). Соның ішінде жайылымдар – 3722 га.</w:t>
      </w:r>
    </w:p>
    <w:bookmarkEnd w:id="573"/>
    <w:bookmarkStart w:name="z613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574"/>
    <w:bookmarkStart w:name="z614" w:id="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мақсатындағы жерлер – 6012 га;</w:t>
      </w:r>
    </w:p>
    <w:bookmarkEnd w:id="575"/>
    <w:bookmarkStart w:name="z615" w:id="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елдi мекендердiң жерлерi – 3127 га.</w:t>
      </w:r>
    </w:p>
    <w:bookmarkEnd w:id="576"/>
    <w:bookmarkStart w:name="z616" w:id="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аумағындағы ауыл шаруашылығы жануарлары мал басының саны: 4322 бас ірі қара мал, 7958 бас уақ мал, 2217 бас жылқы, 145 бас түйе.</w:t>
      </w:r>
    </w:p>
    <w:bookmarkEnd w:id="577"/>
    <w:bookmarkStart w:name="z617" w:id="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578"/>
    <w:bookmarkStart w:name="z618" w:id="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ірі қара мал - 4табын;</w:t>
      </w:r>
    </w:p>
    <w:bookmarkEnd w:id="579"/>
    <w:bookmarkStart w:name="z619" w:id="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- 13 отар;</w:t>
      </w:r>
    </w:p>
    <w:bookmarkEnd w:id="580"/>
    <w:bookmarkStart w:name="z620" w:id="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жылқылар - 73 үйір; </w:t>
      </w:r>
    </w:p>
    <w:bookmarkEnd w:id="581"/>
    <w:bookmarkStart w:name="z621" w:id="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түйелер -7 келе. </w:t>
      </w:r>
    </w:p>
    <w:bookmarkEnd w:id="582"/>
    <w:bookmarkStart w:name="z622"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ауылдық округтің табиғи-климаттық ерекшелігіне байланысты табиғи жайылымдарға жатады және көбінесе малды бағу үшін пайдаланылады. Ауылдық округтің аумағында екпе және аридтік жайылымдар жоқ.</w:t>
      </w:r>
    </w:p>
    <w:bookmarkEnd w:id="583"/>
    <w:bookmarkStart w:name="z623" w:id="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ауылдық округтің тұрғындары болып табылады.</w:t>
      </w:r>
    </w:p>
    <w:bookmarkEnd w:id="584"/>
    <w:bookmarkStart w:name="z624" w:id="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585"/>
    <w:bookmarkStart w:name="z625"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1 ветеринарлық пункт және 1 мал қорымы қызмет істейді.</w:t>
      </w:r>
    </w:p>
    <w:bookmarkEnd w:id="586"/>
    <w:bookmarkStart w:name="z626" w:id="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округте малды айдап өтуге арналған сервитуттар белгіленбеген.</w:t>
      </w:r>
    </w:p>
    <w:bookmarkEnd w:id="587"/>
    <w:bookmarkStart w:name="z627" w:id="5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588"/>
    <w:bookmarkStart w:name="z628" w:id="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89"/>
    <w:p>
      <w:pPr>
        <w:spacing w:after="0"/>
        <w:ind w:left="0"/>
        <w:jc w:val="both"/>
      </w:pPr>
      <w:r>
        <w:drawing>
          <wp:inline distT="0" distB="0" distL="0" distR="0">
            <wp:extent cx="4902200" cy="7505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9" w:id="5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5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болуы, (бас)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Жылқы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0" w:id="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</w:t>
            </w:r>
          </w:p>
          <w:bookmarkEnd w:id="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Алдабергенов Батырхан "Рахым"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Алмагамбетов Жанарыстан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Бисенов Асылхан "Табан көл"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Ерімбетов Адилбек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Жайылғанов Темірбай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Исмайлов Сағидулла "Нұрлыбек"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Сәрсенбай Иса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Серикбаев Марат Скакович "Ошағанды"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Сулейменов Темирбек "Қуаныш"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Қосбармақов Әділхан "Наурыз"шаруа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</w:tbl>
    <w:bookmarkStart w:name="z631" w:id="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5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жайылымдар, (га)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2" w:id="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</w:t>
            </w:r>
          </w:p>
          <w:bookmarkEnd w:id="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5339,4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5269,4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4435,2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10,988</w:t>
            </w:r>
          </w:p>
        </w:tc>
      </w:tr>
    </w:tbl>
    <w:bookmarkStart w:name="z633" w:id="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Аббревиатуралардың таратылып жазылуы: </w:t>
      </w:r>
    </w:p>
    <w:bookmarkEnd w:id="594"/>
    <w:bookmarkStart w:name="z634" w:id="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595"/>
    <w:bookmarkStart w:name="z635" w:id="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 – уақ мал.</w:t>
      </w:r>
    </w:p>
    <w:bookmarkEnd w:id="596"/>
    <w:bookmarkStart w:name="z636" w:id="5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бойынша елді мекендер бөлінісінде мүйізді ірі қара аналық (сауын) мал басын орналастыру үшін жайылымдарды бөлу</w:t>
      </w:r>
    </w:p>
    <w:bookmarkEnd w:id="5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Ақтан батыр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-8092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-8092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637" w:id="5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598"/>
    <w:bookmarkStart w:name="z638" w:id="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599"/>
    <w:p>
      <w:pPr>
        <w:spacing w:after="0"/>
        <w:ind w:left="0"/>
        <w:jc w:val="both"/>
      </w:pPr>
      <w:r>
        <w:drawing>
          <wp:inline distT="0" distB="0" distL="0" distR="0">
            <wp:extent cx="5715000" cy="8267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9" w:id="6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айылымдардың сыртқы және ішкі шекаралары мен алаңдары, жайылымдық инфрақұрылым объектілері белгіленген картасы</w:t>
      </w:r>
    </w:p>
    <w:bookmarkEnd w:id="600"/>
    <w:bookmarkStart w:name="z640" w:id="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01"/>
    <w:p>
      <w:pPr>
        <w:spacing w:after="0"/>
        <w:ind w:left="0"/>
        <w:jc w:val="both"/>
      </w:pPr>
      <w:r>
        <w:drawing>
          <wp:inline distT="0" distB="0" distL="0" distR="0">
            <wp:extent cx="6311900" cy="7315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3119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1" w:id="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02"/>
    <w:p>
      <w:pPr>
        <w:spacing w:after="0"/>
        <w:ind w:left="0"/>
        <w:jc w:val="both"/>
      </w:pPr>
      <w:r>
        <w:drawing>
          <wp:inline distT="0" distB="0" distL="0" distR="0">
            <wp:extent cx="7810500" cy="3517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51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2" w:id="6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пайдаланушылардыңсу тұтыну нормасына сәйкес жасалған су көздеріне (көлдерге, өзендерге,тоғандарға, апандарға, суару немесе суландыру каналдарына, құбырлы немесе шахталы құдықтарға) қол жеткізу схемасы</w:t>
      </w:r>
    </w:p>
    <w:bookmarkEnd w:id="603"/>
    <w:bookmarkStart w:name="z643" w:id="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04"/>
    <w:p>
      <w:pPr>
        <w:spacing w:after="0"/>
        <w:ind w:left="0"/>
        <w:jc w:val="both"/>
      </w:pPr>
      <w:r>
        <w:drawing>
          <wp:inline distT="0" distB="0" distL="0" distR="0">
            <wp:extent cx="6743700" cy="843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84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4" w:id="6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заңдытұлғалардың ауылшаруашылығы жануарларының мал басын орналастыру үшінжайылымдарды қайта бөлу және оны берілетін жайылымдарға ауыстыру схемасы</w:t>
      </w:r>
    </w:p>
    <w:bookmarkEnd w:id="605"/>
    <w:bookmarkStart w:name="z645" w:id="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06"/>
    <w:p>
      <w:pPr>
        <w:spacing w:after="0"/>
        <w:ind w:left="0"/>
        <w:jc w:val="both"/>
      </w:pPr>
      <w:r>
        <w:drawing>
          <wp:inline distT="0" distB="0" distL="0" distR="0">
            <wp:extent cx="6743700" cy="7861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786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6" w:id="6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607"/>
    <w:bookmarkStart w:name="z647" w:id="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08"/>
    <w:p>
      <w:pPr>
        <w:spacing w:after="0"/>
        <w:ind w:left="0"/>
        <w:jc w:val="both"/>
      </w:pPr>
      <w:r>
        <w:drawing>
          <wp:inline distT="0" distB="0" distL="0" distR="0">
            <wp:extent cx="6743700" cy="759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743700" cy="759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48" w:id="6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6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малдардын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 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 1 жартысы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 2 онкүндігі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12 - қосымша</w:t>
            </w:r>
          </w:p>
        </w:tc>
      </w:tr>
    </w:tbl>
    <w:bookmarkStart w:name="z652" w:id="6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Құмжиек ауылдық округінің 2020 - 2021 жылдарға арналған жайылымдарды басқару және оларды пайдалану жөніндегі жоспары</w:t>
      </w:r>
    </w:p>
    <w:bookmarkEnd w:id="610"/>
    <w:bookmarkStart w:name="z653" w:id="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611"/>
    <w:bookmarkStart w:name="z654" w:id="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612"/>
    <w:bookmarkStart w:name="z655" w:id="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613"/>
    <w:bookmarkStart w:name="z656" w:id="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614"/>
    <w:bookmarkStart w:name="z657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615"/>
    <w:bookmarkStart w:name="z658" w:id="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Құмжиек ауылдық округі (бұдан әрі – ауылдық округ)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616"/>
    <w:bookmarkStart w:name="z659"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617"/>
    <w:bookmarkStart w:name="z660" w:id="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 құрғақ, даласы бетеге-селеулі белдем тармағына жатады.</w:t>
      </w:r>
    </w:p>
    <w:bookmarkEnd w:id="618"/>
    <w:bookmarkStart w:name="z661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619"/>
    <w:bookmarkStart w:name="z662" w:id="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гидрографиялық торап нашар дамыған. Жайылымды суландыру табиғи апандар, шахталы құдықтармен қамтамасыз етіледі. Судың сапасы әлсіз тұздылау, малдарды суару үшін жарамды.</w:t>
      </w:r>
    </w:p>
    <w:bookmarkEnd w:id="620"/>
    <w:bookmarkStart w:name="z663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621"/>
    <w:bookmarkStart w:name="z664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622"/>
    <w:bookmarkStart w:name="z665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Қазалы ауданының шығыс бөлігінде орналасқан, солтүстіктен және солтүстік-батыс жағынан Жезқазған облысымен және шығыс, оңтүстік жағынан Қуаңдария каналымен шектеседі.</w:t>
      </w:r>
    </w:p>
    <w:bookmarkEnd w:id="623"/>
    <w:bookmarkStart w:name="z666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бөлінісі Пірімов ауылынан және Тапа, Қожақазған, Мәдениет елді мекендерден тұрады.</w:t>
      </w:r>
    </w:p>
    <w:bookmarkEnd w:id="624"/>
    <w:bookmarkStart w:name="z667" w:id="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ауа-райының жағдайлары бойынша: күрт құбылмалы ауа-райымен құрғақ далалық аймаққа жатады, олар үшін тән қасиет: көктем-жазғы мезгілінің құрғақшылы, жазғы жоғары және қысқы төмен ауа температурасы, жыл мезгілі бойынша жеткіліксіз және тұрақсыз атмосфералық жауын-шашын және бір жыл ішінде едәуір желдің жігерлігі.</w:t>
      </w:r>
    </w:p>
    <w:bookmarkEnd w:id="625"/>
    <w:bookmarkStart w:name="z668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жалпы жер көлемі 38155 гектар (бұдан әрі – га). Соның ішінде жайылымдар – 23201 га.</w:t>
      </w:r>
    </w:p>
    <w:bookmarkEnd w:id="626"/>
    <w:bookmarkStart w:name="z669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627"/>
    <w:bookmarkStart w:name="z670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мақсатындағы жерлер – 21327 га;</w:t>
      </w:r>
    </w:p>
    <w:bookmarkEnd w:id="628"/>
    <w:bookmarkStart w:name="z671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елдi мекендердiң жерлерi – 6969 га;</w:t>
      </w:r>
    </w:p>
    <w:bookmarkEnd w:id="629"/>
    <w:bookmarkStart w:name="z672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өнеркәсiп, көлiк, байланыс, ғарыш қызметі, қорғаныс, ұлттық қауіпсіздік мұқтажына арналған және ауылшаруашылығына арналмаған өзге де жерлер – 696 га.</w:t>
      </w:r>
    </w:p>
    <w:bookmarkEnd w:id="630"/>
    <w:bookmarkStart w:name="z673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аумағындағы ауыл шаруашылығы жануарлары мал басының саны: 2146 бас ірі қара мал, 10112 бас уақ мал, 5343 бас жылқы, 4601 бас түйе.</w:t>
      </w:r>
    </w:p>
    <w:bookmarkEnd w:id="631"/>
    <w:bookmarkStart w:name="z674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632"/>
    <w:bookmarkStart w:name="z675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ірі қара мал-21табын;</w:t>
      </w:r>
    </w:p>
    <w:bookmarkEnd w:id="633"/>
    <w:bookmarkStart w:name="z676" w:id="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- 16 отар;</w:t>
      </w:r>
    </w:p>
    <w:bookmarkEnd w:id="634"/>
    <w:bookmarkStart w:name="z677" w:id="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жылқылар - 178 үйір; </w:t>
      </w:r>
    </w:p>
    <w:bookmarkEnd w:id="635"/>
    <w:bookmarkStart w:name="z678" w:id="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түйелер -57 келе. </w:t>
      </w:r>
    </w:p>
    <w:bookmarkEnd w:id="636"/>
    <w:bookmarkStart w:name="z679" w:id="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ауылдық округтің табиғи-климаттық ерекшелігіне байланысты табиғи жайылымдарға жатады және көбінесе малды бағу үшін пайдаланылады. Ауылдық округтің аумағында екпе және аридтік жайылымдар жоқ.</w:t>
      </w:r>
    </w:p>
    <w:bookmarkEnd w:id="637"/>
    <w:bookmarkStart w:name="z680" w:id="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ауылдық округтің тұрғындары болып табылады.</w:t>
      </w:r>
    </w:p>
    <w:bookmarkEnd w:id="638"/>
    <w:bookmarkStart w:name="z681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639"/>
    <w:bookmarkStart w:name="z682" w:id="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1 ветеринарлық пункт, 1 мал тоғыту ваннасы және 1 мал қорымы қызмет істейді.</w:t>
      </w:r>
    </w:p>
    <w:bookmarkEnd w:id="640"/>
    <w:bookmarkStart w:name="z683" w:id="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округте малды айдап өтуге арналған сервитуттар белгіленбеген.</w:t>
      </w:r>
    </w:p>
    <w:bookmarkEnd w:id="641"/>
    <w:bookmarkStart w:name="z684" w:id="6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642"/>
    <w:bookmarkStart w:name="z685"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43"/>
    <w:p>
      <w:pPr>
        <w:spacing w:after="0"/>
        <w:ind w:left="0"/>
        <w:jc w:val="both"/>
      </w:pPr>
      <w:r>
        <w:drawing>
          <wp:inline distT="0" distB="0" distL="0" distR="0">
            <wp:extent cx="4241800" cy="791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791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6" w:id="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44"/>
    <w:p>
      <w:pPr>
        <w:spacing w:after="0"/>
        <w:ind w:left="0"/>
        <w:jc w:val="both"/>
      </w:pPr>
      <w:r>
        <w:drawing>
          <wp:inline distT="0" distB="0" distL="0" distR="0">
            <wp:extent cx="5664200" cy="279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7" w:id="6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64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болуы, (бас)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Жылқы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Абдибаев Токен "Қияқтыбас"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Акимбаев Мархаббат "Алтайыр"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Алтаев Еркін Алтаев Еркін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Аманкелді Берікболсын "Дәулет А"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Ахметов Жарек "Ахметов Жарек"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Байгабылова Баян "Баян"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Кулшаров Утегул Кулшаров Берик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Ақпанбетова Гүлжахан "Аққұдық"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Бекжан Нұрсұлтан "Бекжан Нұрсұлтан ш/қ"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Бекназаров Жасулан "Елтай"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Бисеналиева Кунсулу "Дәулет"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Серимов Есет "Жеңіс"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Серимов Кеңес Серимов Кеңес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Енсепбаев Абдирхан "Енсепбаев Абдирхан"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Жансугуров Бухарбай "Мортық"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Жумумурат Кулаш "Жанайбек"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Ильясов Алмас "Ильясов Алмас"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Исмайлоа Галымжан "Мейірімжан М"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Исмайлов Сержан "Исмайлов Сержан"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Қалниязов Нұрболат "Қалниязов Нұрболат"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Каскирбаев Кикбай "Каскирбаев Кикбай"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Кожагул Загипа "Еламан Шыңғыс"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Кубеген Берік "Бекзат"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Кунтуова Зибагул "Заманхан"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Манас Адай "Манас"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Масакбаев Аманбек "Аян-3"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Маханбетияров Қалдыбек "Ақтілек"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6948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Наурызбай Нұртуған "Рахмет Ата"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Пусырманов Самалбек "Пусырманов Самалбек"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Сагимбаев Мирамбек "Байғана"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Сермаханов Думан "Сермаханов Думан"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Смайлов Оңталап "Смайлов Оңталап"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Сүгіралиев Жолдыбек "Сүгіралиев Жолдыбек"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Танжанов Малик "Танжанов Малик"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Сыдық "Темір Сыдық"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Тлеумбетова Шара "Аян"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Токтабулатов Адилбек "Токтабулатов Адилбек"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Унитаев Марат "Унитаев Марат"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Шагдиев Елубай "Әби"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Казыбаев Бакытбек "Райс"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Қартабаев Нұртілек "Қартабаев Әбу"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Құлшаров Сайлау "Құлшаров Сайлау"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Еркусаев Султанхан "Сұлтанхан"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Телишов Берикбай "Телишов Берикбай"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Умбетов Болат "Умбетов Болат"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Жунисов Жайылхан "Тапа 2"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Жұмабеков Азамат "Аза"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Сейілбаев Үсенқара "Ақатай"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Утелбаев Умирбек "Төртқұдық"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Абдразаков Нурлан "Несібе"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Даулетияров Олжас "Олжас"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Тилеп Ибайдулла "Аян"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Нуршабаев Бекдильда "Бекнұр"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Койайдаров Болат "Бекбол"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Барлығы: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</w:tbl>
    <w:bookmarkStart w:name="z688"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64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жайылымдар, (га)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9" w:id="6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</w:t>
            </w:r>
          </w:p>
          <w:bookmarkEnd w:id="6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(га)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983,4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411,4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1647,8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2290,2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1973,4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204,6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1029,6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8824,2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14108,6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2930,4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3434,2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6364,6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603,2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677,6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1590,6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3335,2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2063,6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402,6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446,6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1223,2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646,8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2455,2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1676,4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4435,2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5022,6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1601,6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1762,2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2105,4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695,2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1724,8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2274,8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1031,8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2296,8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2017,4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16592,4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3911,6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818,4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3280,2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4098,6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1269,4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40194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53726,6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52329,2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90" w:id="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Аббревиатуралардың таратылып жазылуы: </w:t>
      </w:r>
    </w:p>
    <w:bookmarkEnd w:id="648"/>
    <w:bookmarkStart w:name="z691" w:id="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649"/>
    <w:bookmarkStart w:name="z692" w:id="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 – уақ мал;</w:t>
      </w:r>
    </w:p>
    <w:bookmarkEnd w:id="650"/>
    <w:bookmarkStart w:name="z693" w:id="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ш/қ – шаруа қожалық.</w:t>
      </w:r>
    </w:p>
    <w:bookmarkEnd w:id="651"/>
    <w:bookmarkStart w:name="z694" w:id="6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бойынша елді мекендер бөлінісінде мүйізді ірі қара аналық (сауын) мал басын орналастыру үшін жайылымдарды бөлу</w:t>
      </w:r>
    </w:p>
    <w:bookmarkEnd w:id="6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5" w:id="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</w:t>
            </w:r>
          </w:p>
          <w:bookmarkEnd w:id="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бас,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 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Пірімов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Тапа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Қожақазған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Мәдениет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696" w:id="6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654"/>
    <w:bookmarkStart w:name="z697" w:id="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55"/>
    <w:p>
      <w:pPr>
        <w:spacing w:after="0"/>
        <w:ind w:left="0"/>
        <w:jc w:val="both"/>
      </w:pPr>
      <w:r>
        <w:drawing>
          <wp:inline distT="0" distB="0" distL="0" distR="0">
            <wp:extent cx="4165600" cy="697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1656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8" w:id="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56"/>
    <w:p>
      <w:pPr>
        <w:spacing w:after="0"/>
        <w:ind w:left="0"/>
        <w:jc w:val="both"/>
      </w:pPr>
      <w:r>
        <w:drawing>
          <wp:inline distT="0" distB="0" distL="0" distR="0">
            <wp:extent cx="6388100" cy="3390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3881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9" w:id="6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айылымдардың сыртқы және ішкі шекаралары мен алаңдары, жайылымдық инфрақұрылым объектілері белгіленген картасы</w:t>
      </w:r>
    </w:p>
    <w:bookmarkEnd w:id="657"/>
    <w:bookmarkStart w:name="z700" w:id="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58"/>
    <w:p>
      <w:pPr>
        <w:spacing w:after="0"/>
        <w:ind w:left="0"/>
        <w:jc w:val="both"/>
      </w:pPr>
      <w:r>
        <w:drawing>
          <wp:inline distT="0" distB="0" distL="0" distR="0">
            <wp:extent cx="6426200" cy="7023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426200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1" w:id="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59"/>
    <w:p>
      <w:pPr>
        <w:spacing w:after="0"/>
        <w:ind w:left="0"/>
        <w:jc w:val="both"/>
      </w:pPr>
      <w:r>
        <w:drawing>
          <wp:inline distT="0" distB="0" distL="0" distR="0">
            <wp:extent cx="7810500" cy="3924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2" w:id="6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пайдаланушылардыңсу тұтыну нормасына сәйкес жасалған су көздеріне (көлдерге, өзендерге,тоғандарға, апандарға, суару немесе суландыру каналдарына, құбырлы немесе шахталы құдықтарға) қол жеткізу схемасы</w:t>
      </w:r>
    </w:p>
    <w:bookmarkEnd w:id="660"/>
    <w:bookmarkStart w:name="z703" w:id="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61"/>
    <w:p>
      <w:pPr>
        <w:spacing w:after="0"/>
        <w:ind w:left="0"/>
        <w:jc w:val="both"/>
      </w:pPr>
      <w:r>
        <w:drawing>
          <wp:inline distT="0" distB="0" distL="0" distR="0">
            <wp:extent cx="6731000" cy="6794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731000" cy="679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4" w:id="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62"/>
    <w:p>
      <w:pPr>
        <w:spacing w:after="0"/>
        <w:ind w:left="0"/>
        <w:jc w:val="both"/>
      </w:pPr>
      <w:r>
        <w:drawing>
          <wp:inline distT="0" distB="0" distL="0" distR="0">
            <wp:extent cx="7810500" cy="386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8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5" w:id="6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заңдытұлғалардың ауылшаруашылығы жануарларының мал басын орналастыру үшінжайылымдарды қайта бөлу және оны берілетін жайылымдарға ауыстыру схемасы</w:t>
      </w:r>
    </w:p>
    <w:bookmarkEnd w:id="663"/>
    <w:bookmarkStart w:name="z706" w:id="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64"/>
    <w:p>
      <w:pPr>
        <w:spacing w:after="0"/>
        <w:ind w:left="0"/>
        <w:jc w:val="both"/>
      </w:pPr>
      <w:r>
        <w:drawing>
          <wp:inline distT="0" distB="0" distL="0" distR="0">
            <wp:extent cx="6273800" cy="7810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273800" cy="781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7" w:id="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65"/>
    <w:p>
      <w:pPr>
        <w:spacing w:after="0"/>
        <w:ind w:left="0"/>
        <w:jc w:val="both"/>
      </w:pPr>
      <w:r>
        <w:drawing>
          <wp:inline distT="0" distB="0" distL="0" distR="0">
            <wp:extent cx="7810500" cy="255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08" w:id="6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666"/>
    <w:bookmarkStart w:name="z709" w:id="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67"/>
    <w:p>
      <w:pPr>
        <w:spacing w:after="0"/>
        <w:ind w:left="0"/>
        <w:jc w:val="both"/>
      </w:pPr>
      <w:r>
        <w:drawing>
          <wp:inline distT="0" distB="0" distL="0" distR="0">
            <wp:extent cx="5549900" cy="7759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549900" cy="775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0" w:id="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68"/>
    <w:p>
      <w:pPr>
        <w:spacing w:after="0"/>
        <w:ind w:left="0"/>
        <w:jc w:val="both"/>
      </w:pPr>
      <w:r>
        <w:drawing>
          <wp:inline distT="0" distB="0" distL="0" distR="0">
            <wp:extent cx="7810500" cy="2552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1" w:id="6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6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малдардын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 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 1 жартысы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 2 онкүндігі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13 - қосымша</w:t>
            </w:r>
          </w:p>
        </w:tc>
      </w:tr>
    </w:tbl>
    <w:bookmarkStart w:name="z715" w:id="6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Қарашеңгел ауылдық округінің 2020 - 2021 жылдарға арналған жайылымдарды басқару және оларды пайдалану жөніндегі жоспары</w:t>
      </w:r>
    </w:p>
    <w:bookmarkEnd w:id="670"/>
    <w:bookmarkStart w:name="z716" w:id="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671"/>
    <w:bookmarkStart w:name="z717" w:id="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672"/>
    <w:bookmarkStart w:name="z718" w:id="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673"/>
    <w:bookmarkStart w:name="z719" w:id="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674"/>
    <w:bookmarkStart w:name="z720" w:id="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675"/>
    <w:bookmarkStart w:name="z721" w:id="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Қарашеңгел ауылдық округі (бұдан әрі – ауылдық округ)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676"/>
    <w:bookmarkStart w:name="z722" w:id="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677"/>
    <w:bookmarkStart w:name="z723" w:id="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 құрғақ, даласы бетеге-селеулі белдем тармағына жатады.</w:t>
      </w:r>
    </w:p>
    <w:bookmarkEnd w:id="678"/>
    <w:bookmarkStart w:name="z724" w:id="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679"/>
    <w:bookmarkStart w:name="z725" w:id="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гидрографиялық торап нашар дамыған. Жайылымды суландыру табиғи апандар, шахталы құдықтармен қамтамасыз етіледі. Судың сапасы әлсіз тұздылау, малдарды суару үшін жарамды.</w:t>
      </w:r>
    </w:p>
    <w:bookmarkEnd w:id="680"/>
    <w:bookmarkStart w:name="z726" w:id="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681"/>
    <w:bookmarkStart w:name="z727" w:id="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682"/>
    <w:bookmarkStart w:name="z728" w:id="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Қазалы ауданының шығыс бөлігінде орналасқан, солтүстіктен және шығыс жағынан Байқоңыр қаласымен, оңтүстік-батыс жағынан Қазалы ауданымен шектеседі.</w:t>
      </w:r>
    </w:p>
    <w:bookmarkEnd w:id="683"/>
    <w:bookmarkStart w:name="z729" w:id="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бөлінісі Жалаңтөс батыр ауылы мен Үйрек, Водокачка, Көбек, Ойынды, Алтай елді мекендерінен тұрады.</w:t>
      </w:r>
    </w:p>
    <w:bookmarkEnd w:id="684"/>
    <w:bookmarkStart w:name="z730" w:id="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ауа-райының жағдайлары бойынша: күрт құбылмалы ауа-райымен құрғақ далалық аймаққа жатады, олар үшін тән қасиет: көктем-жазғы мезгілінің құрғақшылы, жазғы жоғары және қысқы төмен ауа температурасы, жыл мезгілі бойынша жеткіліксіз және тұрақсыз атмосфералық жауын-шашын және бір жыл ішінде едәуір желдің жігерлігі.</w:t>
      </w:r>
    </w:p>
    <w:bookmarkEnd w:id="685"/>
    <w:bookmarkStart w:name="z731" w:id="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жалпы жер көлемі 14254 гектар (бұдан әрі – га). Соның ішінде жайылымдар – 8795 га.</w:t>
      </w:r>
    </w:p>
    <w:bookmarkEnd w:id="686"/>
    <w:bookmarkStart w:name="z732" w:id="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687"/>
    <w:bookmarkStart w:name="z733" w:id="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мақсатындағы жерлер – 10754 га;</w:t>
      </w:r>
    </w:p>
    <w:bookmarkEnd w:id="688"/>
    <w:bookmarkStart w:name="z734" w:id="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елдi мекендердiң жерлерi – 2659 га;</w:t>
      </w:r>
    </w:p>
    <w:bookmarkEnd w:id="689"/>
    <w:bookmarkStart w:name="z735" w:id="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өнеркәсiп, көлiк, байланыс, ғарыш қызметі, қорғаныс, ұлттық қауіпсіздік мұқтажына арналған және ауылшаруашылығына арналмаған өзге де жерлер – 3500 га.</w:t>
      </w:r>
    </w:p>
    <w:bookmarkEnd w:id="690"/>
    <w:bookmarkStart w:name="z736" w:id="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аумағындағы ауыл шаруашылығы жануарлары мал басының саны: 873 бас ірі қара мал, 2403 бас уақ мал, 583 бас жылқы.</w:t>
      </w:r>
    </w:p>
    <w:bookmarkEnd w:id="691"/>
    <w:bookmarkStart w:name="z737" w:id="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692"/>
    <w:bookmarkStart w:name="z738" w:id="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ірі қара мал-2 табын;</w:t>
      </w:r>
    </w:p>
    <w:bookmarkEnd w:id="693"/>
    <w:bookmarkStart w:name="z739" w:id="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- 4 отар;</w:t>
      </w:r>
    </w:p>
    <w:bookmarkEnd w:id="694"/>
    <w:bookmarkStart w:name="z740" w:id="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жылқылар - 25 үйір.</w:t>
      </w:r>
    </w:p>
    <w:bookmarkEnd w:id="695"/>
    <w:bookmarkStart w:name="z741" w:id="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ауылдық округтің табиғи-климаттық ерекшелігіне байланысты табиғи жайылымдарға жатады және көбінесе малды бағу үшін пайдаланылады. Ауылдық округтің аумағында екпе және аридтік жайылымдар жоқ.</w:t>
      </w:r>
    </w:p>
    <w:bookmarkEnd w:id="696"/>
    <w:bookmarkStart w:name="z742" w:id="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ауылдық округтің тұрғындары болып табылады.</w:t>
      </w:r>
    </w:p>
    <w:bookmarkEnd w:id="697"/>
    <w:bookmarkStart w:name="z743" w:id="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698"/>
    <w:bookmarkStart w:name="z744" w:id="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1 ветеринарлық пункт және 1 мал қорымы қызмет істейді.</w:t>
      </w:r>
    </w:p>
    <w:bookmarkEnd w:id="699"/>
    <w:bookmarkStart w:name="z745" w:id="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округте малды айдап өтуге арналған сервитуттар белгіленбеген.</w:t>
      </w:r>
    </w:p>
    <w:bookmarkEnd w:id="700"/>
    <w:bookmarkStart w:name="z746" w:id="7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701"/>
    <w:bookmarkStart w:name="z747" w:id="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02"/>
    <w:p>
      <w:pPr>
        <w:spacing w:after="0"/>
        <w:ind w:left="0"/>
        <w:jc w:val="both"/>
      </w:pPr>
      <w:r>
        <w:drawing>
          <wp:inline distT="0" distB="0" distL="0" distR="0">
            <wp:extent cx="7505700" cy="6985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698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8" w:id="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03"/>
    <w:p>
      <w:pPr>
        <w:spacing w:after="0"/>
        <w:ind w:left="0"/>
        <w:jc w:val="both"/>
      </w:pPr>
      <w:r>
        <w:drawing>
          <wp:inline distT="0" distB="0" distL="0" distR="0">
            <wp:extent cx="4864100" cy="2095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49" w:id="7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7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болуы, (бас)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Жылқы 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Ахметуллаев Алмас "Алмас"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Ералы Берік "Дін-Нұр"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Есеналиева Жанасыл "Қуан-Ата"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Байсалбаева Айнұр "Сая"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Жанкуатов Аскарбек "Қыдыр"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Жолбарысов Тұңғышбек "Қият"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Қойшыбай Қарлығаш "Оразалы" шаруа қожалығы.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Кулшаров Утегул "Кулшаров Утегул"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Наурызбаев Нуртуган "Рахмет Ата"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Какимова Мереке "Ұлан"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Оңғаров Өркен "Оңғаров Өркен"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Серимбетов Бауыржан Карлибаевич "Бауыржан"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Серімов Есет "Жеңіс"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Серимов Кеңес "Серимов Кеңес"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Кушербаев Айтбай жеке кәсіпкер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Казыбаев Серик Аширбаевич "Қанат"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Сералиев Ералхан Шамилович "Ералхан"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18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кәсіпкер Байғараев Бексұлтан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Бекбаулов Бекқали "Рауан"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кәсіпкер Жанканов Касым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кәсіркер Канатов Амангелді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кәсіпкер Олжабаева Айымкүл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Салмаев Шора "Салмаев Ш"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кәсіпкер Абубакиров Айбек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Cарсенов Абзал "Жалаңтөс батыр" жауапкершілігі шектеулі серіктестігі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118,8</w:t>
            </w:r>
          </w:p>
        </w:tc>
      </w:tr>
    </w:tbl>
    <w:bookmarkStart w:name="z750" w:id="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7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жайылымдар, (га)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Жиыны(га)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52,8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-183,4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-89,4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-94,4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-79,2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-703,2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-79,2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1267,2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1267,2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-787,2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3682,2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5889,4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-4500,4</w:t>
            </w:r>
          </w:p>
        </w:tc>
      </w:tr>
    </w:tbl>
    <w:bookmarkStart w:name="z751" w:id="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Аббревиатуралардың таратылып жазылуы: </w:t>
      </w:r>
    </w:p>
    <w:bookmarkEnd w:id="706"/>
    <w:bookmarkStart w:name="z752" w:id="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707"/>
    <w:bookmarkStart w:name="z753" w:id="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 – уақ мал.</w:t>
      </w:r>
    </w:p>
    <w:bookmarkEnd w:id="708"/>
    <w:bookmarkStart w:name="z754" w:id="7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бойынша елді мекендер бөлінісінде мүйізді ірі қара аналық (сауын) мал басын орналастыру үшін жайылымдарды бөлу</w:t>
      </w:r>
    </w:p>
    <w:bookmarkEnd w:id="7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 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Жалаңтөс батыр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Үйрек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-473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Водокачка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Алтай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Ойынды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Көбек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</w:tr>
    </w:tbl>
    <w:bookmarkStart w:name="z755" w:id="7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710"/>
    <w:bookmarkStart w:name="z756" w:id="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11"/>
    <w:p>
      <w:pPr>
        <w:spacing w:after="0"/>
        <w:ind w:left="0"/>
        <w:jc w:val="both"/>
      </w:pPr>
      <w:r>
        <w:drawing>
          <wp:inline distT="0" distB="0" distL="0" distR="0">
            <wp:extent cx="7810500" cy="689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7" w:id="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12"/>
    <w:p>
      <w:pPr>
        <w:spacing w:after="0"/>
        <w:ind w:left="0"/>
        <w:jc w:val="both"/>
      </w:pPr>
      <w:r>
        <w:drawing>
          <wp:inline distT="0" distB="0" distL="0" distR="0">
            <wp:extent cx="6985000" cy="370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985000" cy="37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8" w:id="7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айылымдардың сыртқы және ішкі шекаралары мен алаңдары, жайылымдық инфрақұрылым объектілері белгіленген картасы</w:t>
      </w:r>
    </w:p>
    <w:bookmarkEnd w:id="713"/>
    <w:bookmarkStart w:name="z759" w:id="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14"/>
    <w:p>
      <w:pPr>
        <w:spacing w:after="0"/>
        <w:ind w:left="0"/>
        <w:jc w:val="both"/>
      </w:pPr>
      <w:r>
        <w:drawing>
          <wp:inline distT="0" distB="0" distL="0" distR="0">
            <wp:extent cx="7810500" cy="689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0" w:id="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15"/>
    <w:p>
      <w:pPr>
        <w:spacing w:after="0"/>
        <w:ind w:left="0"/>
        <w:jc w:val="both"/>
      </w:pPr>
      <w:r>
        <w:drawing>
          <wp:inline distT="0" distB="0" distL="0" distR="0">
            <wp:extent cx="7251700" cy="345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72517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1" w:id="7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пайдаланушылардыңсу тұтыну нормасына сәйкес жасалған су көздеріне (көлдерге, өзендерге,тоғандарға, апандарға, суару немесе суландыру каналдарына, құбырлы немесе шахталы құдықтарға) қол жеткізу схемасы</w:t>
      </w:r>
    </w:p>
    <w:bookmarkEnd w:id="716"/>
    <w:bookmarkStart w:name="z762" w:id="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17"/>
    <w:p>
      <w:pPr>
        <w:spacing w:after="0"/>
        <w:ind w:left="0"/>
        <w:jc w:val="both"/>
      </w:pPr>
      <w:r>
        <w:drawing>
          <wp:inline distT="0" distB="0" distL="0" distR="0">
            <wp:extent cx="7810500" cy="595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95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3" w:id="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18"/>
    <w:p>
      <w:pPr>
        <w:spacing w:after="0"/>
        <w:ind w:left="0"/>
        <w:jc w:val="both"/>
      </w:pPr>
      <w:r>
        <w:drawing>
          <wp:inline distT="0" distB="0" distL="0" distR="0">
            <wp:extent cx="7810500" cy="3251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4" w:id="7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заңдытұлғалардың ауылшаруашылығы жануарларының мал басын орналастыру үшінжайылымдарды қайта бөлу және оны берілетін жайылымдарға ауыстыру схемасы</w:t>
      </w:r>
    </w:p>
    <w:bookmarkEnd w:id="719"/>
    <w:bookmarkStart w:name="z765" w:id="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20"/>
    <w:p>
      <w:pPr>
        <w:spacing w:after="0"/>
        <w:ind w:left="0"/>
        <w:jc w:val="both"/>
      </w:pPr>
      <w:r>
        <w:drawing>
          <wp:inline distT="0" distB="0" distL="0" distR="0">
            <wp:extent cx="7810500" cy="6134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6" w:id="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21"/>
    <w:p>
      <w:pPr>
        <w:spacing w:after="0"/>
        <w:ind w:left="0"/>
        <w:jc w:val="both"/>
      </w:pPr>
      <w:r>
        <w:drawing>
          <wp:inline distT="0" distB="0" distL="0" distR="0">
            <wp:extent cx="7810500" cy="254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7" w:id="7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722"/>
    <w:bookmarkStart w:name="z768" w:id="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23"/>
    <w:p>
      <w:pPr>
        <w:spacing w:after="0"/>
        <w:ind w:left="0"/>
        <w:jc w:val="both"/>
      </w:pPr>
      <w:r>
        <w:drawing>
          <wp:inline distT="0" distB="0" distL="0" distR="0">
            <wp:extent cx="7810500" cy="624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9" w:id="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24"/>
    <w:p>
      <w:pPr>
        <w:spacing w:after="0"/>
        <w:ind w:left="0"/>
        <w:jc w:val="both"/>
      </w:pPr>
      <w:r>
        <w:drawing>
          <wp:inline distT="0" distB="0" distL="0" distR="0">
            <wp:extent cx="7810500" cy="259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0" w:id="7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7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малдардын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 1 жартысы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 2 онкүндігі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14 - қосымша</w:t>
            </w:r>
          </w:p>
        </w:tc>
      </w:tr>
    </w:tbl>
    <w:bookmarkStart w:name="z774" w:id="7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Қызылқұм ауылдық округінің 2020 - 2021 жылдарға арналған жайылымдарды басқару және оларды пайдалану жөніндегі жоспары</w:t>
      </w:r>
    </w:p>
    <w:bookmarkEnd w:id="726"/>
    <w:bookmarkStart w:name="z775" w:id="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727"/>
    <w:bookmarkStart w:name="z776" w:id="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728"/>
    <w:bookmarkStart w:name="z777" w:id="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729"/>
    <w:bookmarkStart w:name="z778" w:id="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730"/>
    <w:bookmarkStart w:name="z779" w:id="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731"/>
    <w:bookmarkStart w:name="z780" w:id="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Қызылқұм ауылдық округі (бұдан әрі – ауылдық округ)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732"/>
    <w:bookmarkStart w:name="z781" w:id="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733"/>
    <w:bookmarkStart w:name="z782" w:id="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 құрғақ, даласы бетеге-селеулі белдем тармағына жатады.</w:t>
      </w:r>
    </w:p>
    <w:bookmarkEnd w:id="734"/>
    <w:bookmarkStart w:name="z783" w:id="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735"/>
    <w:bookmarkStart w:name="z784" w:id="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гидрографиялық торап нашар дамыған. Жайылымды суландыру табиғи апандар, шахталы құдықтармен қамтамасыз етіледі. Судың сапасы әлсіз тұздылау, малдарды суару үшін жарамды.</w:t>
      </w:r>
    </w:p>
    <w:bookmarkEnd w:id="736"/>
    <w:bookmarkStart w:name="z785" w:id="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737"/>
    <w:bookmarkStart w:name="z786" w:id="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738"/>
    <w:bookmarkStart w:name="z787" w:id="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Қазалы ауданының оңтүстік бөлігінде орналасқан, оңтүстіктен және оңтүстік-батыс жағынан Арал ауданымен, шығыс, солтүстік жағынан Қазалы ауданымен шектеседі.</w:t>
      </w:r>
    </w:p>
    <w:bookmarkEnd w:id="739"/>
    <w:bookmarkStart w:name="z788" w:id="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бөлінісі 2 елді мекендерден (Ажар, Кәукей) тұрады.</w:t>
      </w:r>
    </w:p>
    <w:bookmarkEnd w:id="740"/>
    <w:bookmarkStart w:name="z789" w:id="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ауа-райының жағдайлары бойынша: күрт құбылмалы ауа-райымен құрғақ далалық аймаққа жатады, олар үшін тән қасиет: көктем-жазғы мезгілінің құрғақшылы, жазғы жоғары және қысқы төмен ауа температурасы, жыл мезгілі бойынша жеткіліксіз және тұрақсыз атмосфералық жауын-шашын және бір жыл ішінде едәуір желдің жігерлігі.</w:t>
      </w:r>
    </w:p>
    <w:bookmarkEnd w:id="741"/>
    <w:bookmarkStart w:name="z790" w:id="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жалпы жер көлемі 34878 гектар (бұдан әрі – га). Соның ішінде жайылымдар – 24763 га.</w:t>
      </w:r>
    </w:p>
    <w:bookmarkEnd w:id="742"/>
    <w:bookmarkStart w:name="z791" w:id="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743"/>
    <w:bookmarkStart w:name="z792" w:id="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мақсатындағы жерлер – 24763 га;</w:t>
      </w:r>
    </w:p>
    <w:bookmarkEnd w:id="744"/>
    <w:bookmarkStart w:name="z793" w:id="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елдi мекендердiң жерлерi – 30 га;</w:t>
      </w:r>
    </w:p>
    <w:bookmarkEnd w:id="745"/>
    <w:bookmarkStart w:name="z794" w:id="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орман қорының жерлері – 9782 га.</w:t>
      </w:r>
    </w:p>
    <w:bookmarkEnd w:id="746"/>
    <w:bookmarkStart w:name="z795" w:id="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аумағындағы ауыл шаруашылығы жануарлары мал басының саны: 983 бас ірі қара мал, 4910 бас уақ мал, 650 бас жылқы, 107 бас түйе.</w:t>
      </w:r>
    </w:p>
    <w:bookmarkEnd w:id="747"/>
    <w:bookmarkStart w:name="z796" w:id="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748"/>
    <w:bookmarkStart w:name="z797" w:id="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ірі қара мал-7 табын;</w:t>
      </w:r>
    </w:p>
    <w:bookmarkEnd w:id="749"/>
    <w:bookmarkStart w:name="z798" w:id="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- 8 отар;</w:t>
      </w:r>
    </w:p>
    <w:bookmarkEnd w:id="750"/>
    <w:bookmarkStart w:name="z799" w:id="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жылқылар - 40 үйір; </w:t>
      </w:r>
    </w:p>
    <w:bookmarkEnd w:id="751"/>
    <w:bookmarkStart w:name="z800" w:id="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түйелер - 1 келе. </w:t>
      </w:r>
    </w:p>
    <w:bookmarkEnd w:id="752"/>
    <w:bookmarkStart w:name="z801" w:id="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ауылдық округтің табиғи-климаттық ерекшелігіне байланысты табиғи жайылымдарға жатады және көбінесе малды бағу үшін пайдаланылады. Ауылдық округтің аумағында екпе және аридтік жайылымдар жоқ.</w:t>
      </w:r>
    </w:p>
    <w:bookmarkEnd w:id="753"/>
    <w:bookmarkStart w:name="z802" w:id="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ауылдық округтің тұрғындары болып табылады.</w:t>
      </w:r>
    </w:p>
    <w:bookmarkEnd w:id="754"/>
    <w:bookmarkStart w:name="z803" w:id="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755"/>
    <w:bookmarkStart w:name="z804" w:id="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1 ветеринарлық пункт және 1 мал қорымы қызмет істейді.</w:t>
      </w:r>
    </w:p>
    <w:bookmarkEnd w:id="756"/>
    <w:bookmarkStart w:name="z805" w:id="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округте малды айдап өтуге арналған сервитуттар белгіленбеген.</w:t>
      </w:r>
    </w:p>
    <w:bookmarkEnd w:id="757"/>
    <w:bookmarkStart w:name="z806" w:id="7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758"/>
    <w:bookmarkStart w:name="z807" w:id="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59"/>
    <w:p>
      <w:pPr>
        <w:spacing w:after="0"/>
        <w:ind w:left="0"/>
        <w:jc w:val="both"/>
      </w:pPr>
      <w:r>
        <w:drawing>
          <wp:inline distT="0" distB="0" distL="0" distR="0">
            <wp:extent cx="4826000" cy="689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689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8" w:id="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60"/>
    <w:p>
      <w:pPr>
        <w:spacing w:after="0"/>
        <w:ind w:left="0"/>
        <w:jc w:val="both"/>
      </w:pPr>
      <w:r>
        <w:drawing>
          <wp:inline distT="0" distB="0" distL="0" distR="0">
            <wp:extent cx="5727700" cy="2324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9" w:id="7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7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 (бас)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нормасы, 1 бас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Ізімқұл Бөрібай, "Афрасиаб"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Тогысов Асет Мырзагулович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Исмайлова Запура Кулпыбаевна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39,6</w:t>
            </w:r>
          </w:p>
        </w:tc>
      </w:tr>
    </w:tbl>
    <w:bookmarkStart w:name="z810" w:id="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76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 (га)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 (га)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 (га)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325,6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-125,6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1137,4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-977,4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-243,2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1806,2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-1346,2</w:t>
            </w:r>
          </w:p>
        </w:tc>
      </w:tr>
    </w:tbl>
    <w:bookmarkStart w:name="z811" w:id="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Аббревиатуралардың таратылып жазылуы:</w:t>
      </w:r>
    </w:p>
    <w:bookmarkEnd w:id="763"/>
    <w:bookmarkStart w:name="z812" w:id="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764"/>
    <w:bookmarkStart w:name="z813" w:id="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УМ – уақ мал. </w:t>
      </w:r>
    </w:p>
    <w:bookmarkEnd w:id="765"/>
    <w:bookmarkStart w:name="z814" w:id="7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бойынша елді мекендер бөлінісінде мүйізді ірі қара аналық (сауын) мал басын орналастыру үшін жайылымдарды бөлу</w:t>
      </w:r>
    </w:p>
    <w:bookmarkEnd w:id="7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 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Ажар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Кәукей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24763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20583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34878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20583</w:t>
            </w:r>
          </w:p>
        </w:tc>
      </w:tr>
    </w:tbl>
    <w:bookmarkStart w:name="z815" w:id="7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767"/>
    <w:bookmarkStart w:name="z816" w:id="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68"/>
    <w:p>
      <w:pPr>
        <w:spacing w:after="0"/>
        <w:ind w:left="0"/>
        <w:jc w:val="both"/>
      </w:pPr>
      <w:r>
        <w:drawing>
          <wp:inline distT="0" distB="0" distL="0" distR="0">
            <wp:extent cx="6045200" cy="8115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045200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7" w:id="7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айылымдардың сыртқы және ішкі шекаралары мен алаңдары, жайылымдық инфрақұрылым объектілері белгіленген картасы</w:t>
      </w:r>
    </w:p>
    <w:bookmarkEnd w:id="769"/>
    <w:bookmarkStart w:name="z818" w:id="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70"/>
    <w:p>
      <w:pPr>
        <w:spacing w:after="0"/>
        <w:ind w:left="0"/>
        <w:jc w:val="both"/>
      </w:pPr>
      <w:r>
        <w:drawing>
          <wp:inline distT="0" distB="0" distL="0" distR="0">
            <wp:extent cx="4876800" cy="6883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88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9" w:id="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71"/>
    <w:p>
      <w:pPr>
        <w:spacing w:after="0"/>
        <w:ind w:left="0"/>
        <w:jc w:val="both"/>
      </w:pPr>
      <w:r>
        <w:drawing>
          <wp:inline distT="0" distB="0" distL="0" distR="0">
            <wp:extent cx="7810500" cy="388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0" w:id="7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пайдаланушылардыңсу тұтыну нормасына сәйкес жасалған су көздеріне (көлдерге, өзендерге,тоғандарға, апандарға, суару немесе суландыру каналдарына, құбырлы немесе шахталы құдықтарға) қол жеткізу схемасы</w:t>
      </w:r>
    </w:p>
    <w:bookmarkEnd w:id="772"/>
    <w:bookmarkStart w:name="z821" w:id="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73"/>
    <w:p>
      <w:pPr>
        <w:spacing w:after="0"/>
        <w:ind w:left="0"/>
        <w:jc w:val="both"/>
      </w:pPr>
      <w:r>
        <w:drawing>
          <wp:inline distT="0" distB="0" distL="0" distR="0">
            <wp:extent cx="4635500" cy="716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4635500" cy="71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2" w:id="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74"/>
    <w:p>
      <w:pPr>
        <w:spacing w:after="0"/>
        <w:ind w:left="0"/>
        <w:jc w:val="both"/>
      </w:pPr>
      <w:r>
        <w:drawing>
          <wp:inline distT="0" distB="0" distL="0" distR="0">
            <wp:extent cx="7810500" cy="342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3" w:id="7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заңдытұлғалардың ауылшаруашылығы жануарларының мал басын орналастыру үшінжайылымдарды қайта бөлу және оны берілетін жайылымдарға ауыстыру схемасы</w:t>
      </w:r>
    </w:p>
    <w:bookmarkEnd w:id="775"/>
    <w:bookmarkStart w:name="z824" w:id="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76"/>
    <w:p>
      <w:pPr>
        <w:spacing w:after="0"/>
        <w:ind w:left="0"/>
        <w:jc w:val="both"/>
      </w:pPr>
      <w:r>
        <w:drawing>
          <wp:inline distT="0" distB="0" distL="0" distR="0">
            <wp:extent cx="4635500" cy="712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4635500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5" w:id="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77"/>
    <w:p>
      <w:pPr>
        <w:spacing w:after="0"/>
        <w:ind w:left="0"/>
        <w:jc w:val="both"/>
      </w:pPr>
      <w:r>
        <w:drawing>
          <wp:inline distT="0" distB="0" distL="0" distR="0">
            <wp:extent cx="7810500" cy="3441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6" w:id="7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778"/>
    <w:bookmarkStart w:name="z827" w:id="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79"/>
    <w:p>
      <w:pPr>
        <w:spacing w:after="0"/>
        <w:ind w:left="0"/>
        <w:jc w:val="both"/>
      </w:pPr>
      <w:r>
        <w:drawing>
          <wp:inline distT="0" distB="0" distL="0" distR="0">
            <wp:extent cx="4648200" cy="697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8" w:id="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780"/>
    <w:p>
      <w:pPr>
        <w:spacing w:after="0"/>
        <w:ind w:left="0"/>
        <w:jc w:val="both"/>
      </w:pPr>
      <w:r>
        <w:drawing>
          <wp:inline distT="0" distB="0" distL="0" distR="0">
            <wp:extent cx="7810500" cy="3365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29" w:id="7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7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малдардын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 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Наурыз 1 жартысы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 2 онкүндігі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15 - қосымша</w:t>
            </w:r>
          </w:p>
        </w:tc>
      </w:tr>
    </w:tbl>
    <w:bookmarkStart w:name="z833" w:id="7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Майдакөл ауылдық округінің 2020 - 2021 жылдарға арналған жайылымдарды басқару және оларды пайдалану жөніндегі жоспары</w:t>
      </w:r>
    </w:p>
    <w:bookmarkEnd w:id="782"/>
    <w:bookmarkStart w:name="z834" w:id="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783"/>
    <w:bookmarkStart w:name="z835" w:id="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784"/>
    <w:bookmarkStart w:name="z836" w:id="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785"/>
    <w:bookmarkStart w:name="z837" w:id="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786"/>
    <w:bookmarkStart w:name="z838" w:id="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787"/>
    <w:bookmarkStart w:name="z839" w:id="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Майдакөл ауылдық округі (бұдан әрі – ауылдық округ)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788"/>
    <w:bookmarkStart w:name="z840" w:id="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789"/>
    <w:bookmarkStart w:name="z841" w:id="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 құрғақ, даласы бетеге-селеулі белдем тармағына жатады.</w:t>
      </w:r>
    </w:p>
    <w:bookmarkEnd w:id="790"/>
    <w:bookmarkStart w:name="z842" w:id="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791"/>
    <w:bookmarkStart w:name="z843" w:id="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гидрографиялық торап нашар дамыған. Жайылымды суландыру табиғи апандар, шахталы құдықтармен қамтамасыз етіледі. Судың сапасы әлсіз тұздылау, малдарды суару үшін жарамды.</w:t>
      </w:r>
    </w:p>
    <w:bookmarkEnd w:id="792"/>
    <w:bookmarkStart w:name="z844" w:id="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793"/>
    <w:bookmarkStart w:name="z845" w:id="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794"/>
    <w:bookmarkStart w:name="z846" w:id="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Қазалы ауданының батыс бөлігінде орналасқан, солтүстіктен және солтүстік-батыс жағынан Арал ауданымен, шығыс, оңтүстік жағынан Қазалы ауданымен шектеседі.</w:t>
      </w:r>
    </w:p>
    <w:bookmarkEnd w:id="795"/>
    <w:bookmarkStart w:name="z847" w:id="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бөлінісі Бекарыстан би ауылынан тұрады.</w:t>
      </w:r>
    </w:p>
    <w:bookmarkEnd w:id="796"/>
    <w:bookmarkStart w:name="z848" w:id="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ауа-райының жағдайлары бойынша: күрт құбылмалы ауа-райымен құрғақ далалық аймаққа жатады, олар үшін тән қасиет: көктем-жазғы мезгілінің құрғақшылы, жазғы жоғары және қысқы төмен ауа температурасы, жыл мезгілі бойынша жеткіліксіз және тұрақсыз атмосфералық жауын-шашын және бір жыл ішінде едәуір желдің жігерлігі.</w:t>
      </w:r>
    </w:p>
    <w:bookmarkEnd w:id="797"/>
    <w:bookmarkStart w:name="z849" w:id="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жалпы жер көлемі 26069 гектар (бұдан әрі – га). Соның ішінде жайылымдар – 18498 га.</w:t>
      </w:r>
    </w:p>
    <w:bookmarkEnd w:id="798"/>
    <w:bookmarkStart w:name="z850" w:id="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799"/>
    <w:bookmarkStart w:name="z851" w:id="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мақсатындағы жерлер – 1571 га;</w:t>
      </w:r>
    </w:p>
    <w:bookmarkEnd w:id="800"/>
    <w:bookmarkStart w:name="z852" w:id="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елдi мекендердiң жерлерi – 10568 га;</w:t>
      </w:r>
    </w:p>
    <w:bookmarkEnd w:id="801"/>
    <w:bookmarkStart w:name="z853" w:id="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өнеркәсiп, көлiк, байланыс, ғарыш қызметі, қорғаныс, ұлттық қауіпсіздік мұқтажына арналған және ауылшаруашылығына арналмаған өзге де жерлер – 902 га.</w:t>
      </w:r>
    </w:p>
    <w:bookmarkEnd w:id="802"/>
    <w:bookmarkStart w:name="z854" w:id="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аумағындағы ауыл шаруашылығы жануарлары мал басының саны: 2537 бас ірі қара мал, 4155 бас уақ мал, 2527 бас жылқы, 49 бас түйе.</w:t>
      </w:r>
    </w:p>
    <w:bookmarkEnd w:id="803"/>
    <w:bookmarkStart w:name="z855" w:id="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804"/>
    <w:bookmarkStart w:name="z856" w:id="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ірі қара мал- 16 табын; </w:t>
      </w:r>
    </w:p>
    <w:bookmarkEnd w:id="805"/>
    <w:bookmarkStart w:name="z857" w:id="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- 8 отар;</w:t>
      </w:r>
    </w:p>
    <w:bookmarkEnd w:id="806"/>
    <w:bookmarkStart w:name="z858" w:id="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жылқылар - 101 үйір; </w:t>
      </w:r>
    </w:p>
    <w:bookmarkEnd w:id="807"/>
    <w:bookmarkStart w:name="z859" w:id="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түйелер - 2 келе. </w:t>
      </w:r>
    </w:p>
    <w:bookmarkEnd w:id="808"/>
    <w:bookmarkStart w:name="z860" w:id="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ауылдық округтің табиғи-климаттық ерекшелігіне байланысты табиғи жайылымдарға жатады және көбінесе малды бағу үшін пайдаланылады. Ауылдық округтің аумағында екпе және аридтік жайылымдар жоқ.</w:t>
      </w:r>
    </w:p>
    <w:bookmarkEnd w:id="809"/>
    <w:bookmarkStart w:name="z861" w:id="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ауылдық округтің тұрғындары болып табылады.</w:t>
      </w:r>
    </w:p>
    <w:bookmarkEnd w:id="810"/>
    <w:bookmarkStart w:name="z862" w:id="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811"/>
    <w:bookmarkStart w:name="z863" w:id="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1 ветеринарлық пункт және 1 мал қорымы қызмет істейді.</w:t>
      </w:r>
    </w:p>
    <w:bookmarkEnd w:id="812"/>
    <w:bookmarkStart w:name="z864" w:id="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округте малды айдап өтуге арналған сервитуттар белгіленбеген.</w:t>
      </w:r>
    </w:p>
    <w:bookmarkEnd w:id="813"/>
    <w:bookmarkStart w:name="z865" w:id="8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814"/>
    <w:bookmarkStart w:name="z866" w:id="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15"/>
    <w:p>
      <w:pPr>
        <w:spacing w:after="0"/>
        <w:ind w:left="0"/>
        <w:jc w:val="both"/>
      </w:pPr>
      <w:r>
        <w:drawing>
          <wp:inline distT="0" distB="0" distL="0" distR="0">
            <wp:extent cx="7416800" cy="791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7416800" cy="791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7" w:id="8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8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болуы, (бас)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Жылқы 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Бекжанова Куралай, "Артур"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Аймахан Тоқсанбай, "Аймаханов"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Булекбаев Дин, "Диін"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Есиркепов Панарбай Нагыманович, "Мейірман"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Абдикаримов Ниеталы Ибайдуллаевич, "Ынтымақ"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Убайдуллаев Талгат Акималиевич,"Ибайдуллаев"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Казиев Наурызбек Талгатович, "Наурыз"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Каниев Каскырбай Шатуович, "Шату"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Кожаков Туребай, "Болат"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Курманбаев Кабылбек Ктабияевич, "Құрманбаев"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Махан Мамай Бұйрашұлы, "Аққозы"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Мырзагулов Абыл Абдрашович, "Лепес"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Садуакасов Уркен Абдимуратович, "Уркен"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Орынбасаров Жақсыбай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Садуақас Еркін Әбдімұратұлы, "Садуақас"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Сикимов Максат Бердибаевич, "Сихымов" шаруа қожалығы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Смағұл Төлеу Қабақұлы, "Смағұл"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Смагулов Онал Тилеубергенович, "Оңал"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Тәжім Гүлсім, "Тәжім Гүлсім"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Талғат Айдар Талғатұлы, "Айдар"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Тілеуназар Қуаныш, "Шархан"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Достыбаев Жарас Калиядинович, "Жарас" шаруа қожалығы,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Ысқақ Жақия Абдулхайұлы, "Абдулхай" шаруа қожалығы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</w:tr>
    </w:tbl>
    <w:bookmarkStart w:name="z868" w:id="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8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жайылымдар, (га)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Жиыны(га)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4090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18850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25754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869" w:id="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Аббревиатуралардың таратылып жазылуы: </w:t>
      </w:r>
    </w:p>
    <w:bookmarkEnd w:id="818"/>
    <w:bookmarkStart w:name="z870" w:id="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819"/>
    <w:bookmarkStart w:name="z871" w:id="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 – уақ мал.</w:t>
      </w:r>
    </w:p>
    <w:bookmarkEnd w:id="820"/>
    <w:bookmarkStart w:name="z872" w:id="8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бойынша елді мекендер бөлінісінде мүйізді ірі қара аналық (сауын) мал басын орналастыру үшін жайылымдарды бөлу</w:t>
      </w:r>
    </w:p>
    <w:bookmarkEnd w:id="82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 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Бекарыстан би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-6071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Барлығы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12947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-6071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873" w:id="8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822"/>
    <w:bookmarkStart w:name="z874" w:id="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23"/>
    <w:p>
      <w:pPr>
        <w:spacing w:after="0"/>
        <w:ind w:left="0"/>
        <w:jc w:val="both"/>
      </w:pPr>
      <w:r>
        <w:drawing>
          <wp:inline distT="0" distB="0" distL="0" distR="0">
            <wp:extent cx="6667500" cy="805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805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5" w:id="8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айылымдардың сыртқы және ішкі шекаралары мен алаңдары, жайылымдық инфрақұрылым объектілері белгіленген картасы</w:t>
      </w:r>
    </w:p>
    <w:bookmarkEnd w:id="824"/>
    <w:bookmarkStart w:name="z876" w:id="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25"/>
    <w:p>
      <w:pPr>
        <w:spacing w:after="0"/>
        <w:ind w:left="0"/>
        <w:jc w:val="both"/>
      </w:pPr>
      <w:r>
        <w:drawing>
          <wp:inline distT="0" distB="0" distL="0" distR="0">
            <wp:extent cx="7239000" cy="468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7" w:id="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26"/>
    <w:p>
      <w:pPr>
        <w:spacing w:after="0"/>
        <w:ind w:left="0"/>
        <w:jc w:val="both"/>
      </w:pPr>
      <w:r>
        <w:drawing>
          <wp:inline distT="0" distB="0" distL="0" distR="0">
            <wp:extent cx="7810500" cy="3937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93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8" w:id="8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 су тұтыну нормасына сәйкес жасалған су көздеріне (көлдерге, өзендерге,тоғандарға, апандарға, суару немесе суландыру каналдарына, құбырлы немесе шахталы құдықтарға) қол жеткізу схемасы</w:t>
      </w:r>
    </w:p>
    <w:bookmarkEnd w:id="827"/>
    <w:bookmarkStart w:name="z879" w:id="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28"/>
    <w:p>
      <w:pPr>
        <w:spacing w:after="0"/>
        <w:ind w:left="0"/>
        <w:jc w:val="both"/>
      </w:pPr>
      <w:r>
        <w:drawing>
          <wp:inline distT="0" distB="0" distL="0" distR="0">
            <wp:extent cx="7391400" cy="462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7391400" cy="46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0" w:id="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29"/>
    <w:p>
      <w:pPr>
        <w:spacing w:after="0"/>
        <w:ind w:left="0"/>
        <w:jc w:val="both"/>
      </w:pPr>
      <w:r>
        <w:drawing>
          <wp:inline distT="0" distB="0" distL="0" distR="0">
            <wp:extent cx="7810500" cy="3505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1" w:id="8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 тұлғалардың ауылшаруашылығы жануарларының мал басын орналастыру үшін жайылымдарды қайта бөлу және оны берілетін жайылымдарға ауыстыру схемасы</w:t>
      </w:r>
    </w:p>
    <w:bookmarkEnd w:id="830"/>
    <w:bookmarkStart w:name="z882" w:id="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31"/>
    <w:p>
      <w:pPr>
        <w:spacing w:after="0"/>
        <w:ind w:left="0"/>
        <w:jc w:val="both"/>
      </w:pPr>
      <w:r>
        <w:drawing>
          <wp:inline distT="0" distB="0" distL="0" distR="0">
            <wp:extent cx="7226300" cy="480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72263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3" w:id="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32"/>
    <w:p>
      <w:pPr>
        <w:spacing w:after="0"/>
        <w:ind w:left="0"/>
        <w:jc w:val="both"/>
      </w:pPr>
      <w:r>
        <w:drawing>
          <wp:inline distT="0" distB="0" distL="0" distR="0">
            <wp:extent cx="7810500" cy="2578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4" w:id="8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833"/>
    <w:bookmarkStart w:name="z885" w:id="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34"/>
    <w:p>
      <w:pPr>
        <w:spacing w:after="0"/>
        <w:ind w:left="0"/>
        <w:jc w:val="both"/>
      </w:pPr>
      <w:r>
        <w:drawing>
          <wp:inline distT="0" distB="0" distL="0" distR="0">
            <wp:extent cx="7810500" cy="723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6" w:id="8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8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малдардын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 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Наурыз 1 жартысы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 2 онкүндігі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17 - қосымша</w:t>
            </w:r>
          </w:p>
        </w:tc>
      </w:tr>
    </w:tbl>
    <w:bookmarkStart w:name="z890" w:id="8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Ғ.Мұратбаев ауылдық округінің 2020 - 2021 жылдарға арналған жайылымдарды басқару және оларды пайдалану жөніндегі жоспары</w:t>
      </w:r>
    </w:p>
    <w:bookmarkEnd w:id="836"/>
    <w:bookmarkStart w:name="z891" w:id="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837"/>
    <w:bookmarkStart w:name="z892" w:id="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838"/>
    <w:bookmarkStart w:name="z893" w:id="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839"/>
    <w:bookmarkStart w:name="z894" w:id="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840"/>
    <w:bookmarkStart w:name="z895" w:id="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841"/>
    <w:bookmarkStart w:name="z896" w:id="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Ғ. Мұратбаев ауылдық округі (бұдан әрі – ауылдық округ)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842"/>
    <w:bookmarkStart w:name="z897" w:id="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843"/>
    <w:bookmarkStart w:name="z898" w:id="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 құрғақ, даласы сазды сортаңды болып келеді.</w:t>
      </w:r>
    </w:p>
    <w:bookmarkEnd w:id="844"/>
    <w:bookmarkStart w:name="z899" w:id="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845"/>
    <w:bookmarkStart w:name="z900" w:id="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гидрографиялық торап нашар дамыған. Жайылымды суландыру табиғи апандар, шахталы құдықтармен қамтамасыз етіледі. Судың сапасы әлсіз тұздылау, малдарды суару үшін жарамды.</w:t>
      </w:r>
    </w:p>
    <w:bookmarkEnd w:id="846"/>
    <w:bookmarkStart w:name="z901" w:id="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847"/>
    <w:bookmarkStart w:name="z902" w:id="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848"/>
    <w:bookmarkStart w:name="z903" w:id="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Қазалы ауданының батыс бөлігінде орналасқан, солтүстіктен және солтүстік-батыс жағынан Арал ауданымен, шығыс жағынан Қазалы ауданымен шектеседі.</w:t>
      </w:r>
    </w:p>
    <w:bookmarkEnd w:id="849"/>
    <w:bookmarkStart w:name="z904" w:id="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бөлінісі Ғ.Мұратбаев ауылынан тұрады.</w:t>
      </w:r>
    </w:p>
    <w:bookmarkEnd w:id="850"/>
    <w:bookmarkStart w:name="z905" w:id="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ауа-райының жағдайлары бойынша: күрт құбылмалы ауа-райымен құрғақ далалық аймаққа жатады, олар үшін тән қасиет: көктем-жазғы мезгілінің құрғақшылы, жазғы жоғары және қысқы төмен ауа температурасы, жыл мезгілі бойынша жеткіліксіз және тұрақсыз атмосфералық жауын-шашын және бір жыл ішінде едәуір желдің жігерлігі.</w:t>
      </w:r>
    </w:p>
    <w:bookmarkEnd w:id="851"/>
    <w:bookmarkStart w:name="z906" w:id="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жалпы жер көлемі 19219 гектар (бұдан әрі – га). Соның ішінде жайылымдар – 11 111 га.</w:t>
      </w:r>
    </w:p>
    <w:bookmarkEnd w:id="852"/>
    <w:bookmarkStart w:name="z907" w:id="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853"/>
    <w:bookmarkStart w:name="z908" w:id="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ауылшаруашылығы мақсатындағы жерлер – 15 328 га;</w:t>
      </w:r>
    </w:p>
    <w:bookmarkEnd w:id="854"/>
    <w:bookmarkStart w:name="z909" w:id="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алдi мекендердiң жерлерi – 4 401 га;</w:t>
      </w:r>
    </w:p>
    <w:bookmarkEnd w:id="855"/>
    <w:bookmarkStart w:name="z910" w:id="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өнеркәсiп, көлiк, байланыс, ғарыш қызметі, қорғаныс, ұлттық қауіпсіздік мұқтажына арналған жер және ауылшаруашылығына арналмаған өзге де жерлер – 120 га.</w:t>
      </w:r>
    </w:p>
    <w:bookmarkEnd w:id="856"/>
    <w:bookmarkStart w:name="z911" w:id="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аумағындағы ауыл шаруашылығы жануарлары мал басының саны: 775 бас ірі қара мал, 1304 бас уақ мал, 198 бас жылқы, 33 бас түйе.</w:t>
      </w:r>
    </w:p>
    <w:bookmarkEnd w:id="857"/>
    <w:bookmarkStart w:name="z912" w:id="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858"/>
    <w:bookmarkStart w:name="z913" w:id="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ірі қара мал-2 табын;</w:t>
      </w:r>
    </w:p>
    <w:bookmarkEnd w:id="859"/>
    <w:bookmarkStart w:name="z914" w:id="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- 2 отар;</w:t>
      </w:r>
    </w:p>
    <w:bookmarkEnd w:id="860"/>
    <w:bookmarkStart w:name="z915" w:id="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жылқылар - 14 үйір; </w:t>
      </w:r>
    </w:p>
    <w:bookmarkEnd w:id="861"/>
    <w:bookmarkStart w:name="z916" w:id="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түйелер - 1 келе. </w:t>
      </w:r>
    </w:p>
    <w:bookmarkEnd w:id="862"/>
    <w:bookmarkStart w:name="z917" w:id="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ауылдық округтің табиғи-климаттық ерекшелігіне байланысты табиғи жайылымдарға жатады және көбінесе малды бағу үшін пайдаланылады. Ауылдық округтің аумағында екпе және аридтік жайылымдар жоқ.</w:t>
      </w:r>
    </w:p>
    <w:bookmarkEnd w:id="863"/>
    <w:bookmarkStart w:name="z918" w:id="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ауылдық округтің тұрғындары болып табылады.</w:t>
      </w:r>
    </w:p>
    <w:bookmarkEnd w:id="864"/>
    <w:bookmarkStart w:name="z919" w:id="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865"/>
    <w:bookmarkStart w:name="z920" w:id="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1 ветеринарлық пункт және 1 мал қорымы қызмет істейді.</w:t>
      </w:r>
    </w:p>
    <w:bookmarkEnd w:id="866"/>
    <w:bookmarkStart w:name="z921" w:id="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округте малды айдап өтуге арналған сервитуттар белгіленбеген.</w:t>
      </w:r>
    </w:p>
    <w:bookmarkEnd w:id="867"/>
    <w:bookmarkStart w:name="z922" w:id="8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868"/>
    <w:bookmarkStart w:name="z923" w:id="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69"/>
    <w:p>
      <w:pPr>
        <w:spacing w:after="0"/>
        <w:ind w:left="0"/>
        <w:jc w:val="both"/>
      </w:pPr>
      <w:r>
        <w:drawing>
          <wp:inline distT="0" distB="0" distL="0" distR="0">
            <wp:extent cx="7785100" cy="756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7785100" cy="756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4" w:id="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70"/>
    <w:p>
      <w:pPr>
        <w:spacing w:after="0"/>
        <w:ind w:left="0"/>
        <w:jc w:val="both"/>
      </w:pPr>
      <w:r>
        <w:drawing>
          <wp:inline distT="0" distB="0" distL="0" distR="0">
            <wp:extent cx="6807200" cy="3302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680720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5" w:id="8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8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болуы, (бас)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Молдабай Шалқыма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Іскедіров Әнуарбек "Дархан"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Махамбетова Мариямкул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Әбиева Кулжахан "Талды аша"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Меиірманова Гулсин "Аяулым"ш/қ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Садықова Мадина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Женисов Ержан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Сақтағанова Раушан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Байсенгирова Айнур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Жанбай Садық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Жұмахметов Саламат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Әби Әбдірахман Болатбекұлы "Зейнеп ана"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Әлдешов Қырым "Рауан-1"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Әліпбай Жұмагүл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Сапарова Сұлушаш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Бекжанова Раушан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Таңжарық Кама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Шектібай Баян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Мәденов Алпысбай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Нұрғали Венера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Сейтенов Серікбол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Мұратбаев Нұрсылтан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Наурызбаев Жәнібек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Сейтім Лиман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Рыстығұл Орынкүл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Орынбасар Мария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Бауыржан Бекжан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Аяганова Мадина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Нағашыбайқызы Айжан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Асанхан Елжас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Актілеуов Есен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Сақтағанов Марат "Жылкелді"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Жұбаназар Айгул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Катаева Дариға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Аймағамбет Талғат Шыныбайұлы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Ерғараев Айтуған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Мұратбаев Қайрат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Барлығы: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</w:tr>
    </w:tbl>
    <w:bookmarkStart w:name="z926" w:id="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8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жайылымдар, (га)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Жиыны(га)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27" w:id="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Аббревиатуралардың таратылып жазылуы: </w:t>
      </w:r>
    </w:p>
    <w:bookmarkEnd w:id="873"/>
    <w:bookmarkStart w:name="z928" w:id="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874"/>
    <w:bookmarkStart w:name="z929" w:id="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 – уақ мал;</w:t>
      </w:r>
    </w:p>
    <w:bookmarkEnd w:id="875"/>
    <w:bookmarkStart w:name="z930" w:id="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ш/қ- шаруа қожалық</w:t>
      </w:r>
    </w:p>
    <w:bookmarkEnd w:id="876"/>
    <w:bookmarkStart w:name="z931" w:id="8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бойынша елді мекендер бөлінісінде мүйізді ірі қара аналық (сауын) мал басын орналастыру үшін жайылымдарды бөлу</w:t>
      </w:r>
    </w:p>
    <w:bookmarkEnd w:id="8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2" w:id="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</w:t>
            </w:r>
          </w:p>
          <w:bookmarkEnd w:id="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бас,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Ғ.Мұратбаев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-2650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-2650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933" w:id="8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879"/>
    <w:bookmarkStart w:name="z934" w:id="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80"/>
    <w:p>
      <w:pPr>
        <w:spacing w:after="0"/>
        <w:ind w:left="0"/>
        <w:jc w:val="both"/>
      </w:pPr>
      <w:r>
        <w:drawing>
          <wp:inline distT="0" distB="0" distL="0" distR="0">
            <wp:extent cx="7810500" cy="7454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45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5" w:id="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81"/>
    <w:p>
      <w:pPr>
        <w:spacing w:after="0"/>
        <w:ind w:left="0"/>
        <w:jc w:val="both"/>
      </w:pPr>
      <w:r>
        <w:drawing>
          <wp:inline distT="0" distB="0" distL="0" distR="0">
            <wp:extent cx="7035800" cy="3683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7035800" cy="368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6" w:id="8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айылымдардың сыртқы және ішкі шекаралары мен алаңдары, жайылымдық инфрақұрылым объектілері белгіленген картасы</w:t>
      </w:r>
    </w:p>
    <w:bookmarkEnd w:id="882"/>
    <w:bookmarkStart w:name="z937" w:id="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83"/>
    <w:p>
      <w:pPr>
        <w:spacing w:after="0"/>
        <w:ind w:left="0"/>
        <w:jc w:val="both"/>
      </w:pPr>
      <w:r>
        <w:drawing>
          <wp:inline distT="0" distB="0" distL="0" distR="0">
            <wp:extent cx="7810500" cy="6057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8" w:id="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84"/>
    <w:p>
      <w:pPr>
        <w:spacing w:after="0"/>
        <w:ind w:left="0"/>
        <w:jc w:val="both"/>
      </w:pPr>
      <w:r>
        <w:drawing>
          <wp:inline distT="0" distB="0" distL="0" distR="0">
            <wp:extent cx="7810500" cy="3835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83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39" w:id="8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пайдаланушылардыңсу тұтыну нормасына сәйкес жасалған су көздеріне (көлдерге, өзендерге,тоғандарға, апандарға, суару немесе суландыру каналдарына, құбырлы немесе шахталы құдықтарға) қол жеткізу схемасы</w:t>
      </w:r>
    </w:p>
    <w:bookmarkEnd w:id="885"/>
    <w:bookmarkStart w:name="z940" w:id="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86"/>
    <w:p>
      <w:pPr>
        <w:spacing w:after="0"/>
        <w:ind w:left="0"/>
        <w:jc w:val="both"/>
      </w:pPr>
      <w:r>
        <w:drawing>
          <wp:inline distT="0" distB="0" distL="0" distR="0">
            <wp:extent cx="7112000" cy="8445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844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1" w:id="8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заңдытұлғалардың ауылшаруашылығы жануарларының мал басын орналастыру үшінжайылымдарды қайта бөлу және оны берілетін жайылымдарға ауыстыру схемасы</w:t>
      </w:r>
    </w:p>
    <w:bookmarkEnd w:id="887"/>
    <w:bookmarkStart w:name="z942" w:id="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88"/>
    <w:p>
      <w:pPr>
        <w:spacing w:after="0"/>
        <w:ind w:left="0"/>
        <w:jc w:val="both"/>
      </w:pPr>
      <w:r>
        <w:drawing>
          <wp:inline distT="0" distB="0" distL="0" distR="0">
            <wp:extent cx="7810500" cy="660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66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3" w:id="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89"/>
    <w:p>
      <w:pPr>
        <w:spacing w:after="0"/>
        <w:ind w:left="0"/>
        <w:jc w:val="both"/>
      </w:pPr>
      <w:r>
        <w:drawing>
          <wp:inline distT="0" distB="0" distL="0" distR="0">
            <wp:extent cx="7810500" cy="254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4" w:id="8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890"/>
    <w:bookmarkStart w:name="z945" w:id="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91"/>
    <w:p>
      <w:pPr>
        <w:spacing w:after="0"/>
        <w:ind w:left="0"/>
        <w:jc w:val="both"/>
      </w:pPr>
      <w:r>
        <w:drawing>
          <wp:inline distT="0" distB="0" distL="0" distR="0">
            <wp:extent cx="7810500" cy="7124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6" w:id="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92"/>
    <w:p>
      <w:pPr>
        <w:spacing w:after="0"/>
        <w:ind w:left="0"/>
        <w:jc w:val="both"/>
      </w:pPr>
      <w:r>
        <w:drawing>
          <wp:inline distT="0" distB="0" distL="0" distR="0">
            <wp:extent cx="7810500" cy="297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7" w:id="8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8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малдардын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 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Наурыз 1 жартысы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 2 онкүндігі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18 - қосымша</w:t>
            </w:r>
          </w:p>
        </w:tc>
      </w:tr>
    </w:tbl>
    <w:bookmarkStart w:name="z951" w:id="8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Сарыкөл ауылдық округінің 2020 - 2021 жылдарға арналған жайылымдарды басқару және оларды пайдалану жөніндегі жоспары</w:t>
      </w:r>
    </w:p>
    <w:bookmarkEnd w:id="894"/>
    <w:bookmarkStart w:name="z952" w:id="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895"/>
    <w:bookmarkStart w:name="z953" w:id="8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896"/>
    <w:bookmarkStart w:name="z954" w:id="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897"/>
    <w:bookmarkStart w:name="z955" w:id="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898"/>
    <w:bookmarkStart w:name="z956" w:id="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899"/>
    <w:bookmarkStart w:name="z957" w:id="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Сарыкөл ауылдық округі (бұдан әрі – ауылдық округ)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900"/>
    <w:bookmarkStart w:name="z958" w:id="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901"/>
    <w:bookmarkStart w:name="z959" w:id="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 құрғақ, даласы бетеге-селеулі белдем тармағына жатады.</w:t>
      </w:r>
    </w:p>
    <w:bookmarkEnd w:id="902"/>
    <w:bookmarkStart w:name="z960" w:id="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903"/>
    <w:bookmarkStart w:name="z961" w:id="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гидрографиялық торап нашар дамыған. Жайылымды суландыру табиғи апандар, шахталы құдықтармен қамтамасыз етіледі. Судың сапасы әлсіз тұздылау, малдарды суару үшін жарамды.</w:t>
      </w:r>
    </w:p>
    <w:bookmarkEnd w:id="904"/>
    <w:bookmarkStart w:name="z962" w:id="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905"/>
    <w:bookmarkStart w:name="z963" w:id="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906"/>
    <w:bookmarkStart w:name="z964" w:id="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Қазалы ауданының оңтүстік бөлігінде орналасқан, солтүстіктен және солтүстік-батыс жағынан Қазалы қаласымен, шығыс, оңтүстік жағынан Басықара ауылдық округімен шектеседі.</w:t>
      </w:r>
    </w:p>
    <w:bookmarkEnd w:id="907"/>
    <w:bookmarkStart w:name="z965" w:id="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бөлінісі Жұбан және Абай ауылдарынан тұрады.</w:t>
      </w:r>
    </w:p>
    <w:bookmarkEnd w:id="908"/>
    <w:bookmarkStart w:name="z966" w:id="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ауа-райының жағдайлары бойынша: күрт құбылмалы ауа-райымен құрғақ далалық аймаққа жатады, олар үшін тән қасиет: көктем-жазғы мезгілінің құрғақшылы, жазғы жоғары және қысқы төмен ауа температурасы, жыл мезгілі бойынша жеткіліксіз және тұрақсыз атмосфералық жауын-шашын және бір жыл ішінде едәуір желдің жігерлігі.</w:t>
      </w:r>
    </w:p>
    <w:bookmarkEnd w:id="909"/>
    <w:bookmarkStart w:name="z967" w:id="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жалпы жер көлемі 14940 гектар (бұдан әрі – га). Соның ішінде жайылымдар – 13096 га.</w:t>
      </w:r>
    </w:p>
    <w:bookmarkEnd w:id="910"/>
    <w:bookmarkStart w:name="z968" w:id="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911"/>
    <w:bookmarkStart w:name="z969" w:id="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мақсатындағы жерлер – 1680 га;</w:t>
      </w:r>
    </w:p>
    <w:bookmarkEnd w:id="912"/>
    <w:bookmarkStart w:name="z970" w:id="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елдi мекендердiң жерлерi – 423 га;</w:t>
      </w:r>
    </w:p>
    <w:bookmarkEnd w:id="913"/>
    <w:bookmarkStart w:name="z971" w:id="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өнеркәсiп, көлiк, байланыс, ғарыш қызметі, қорғаныс, ұлттық қауіпсіздік мұқтажына арналған және ауылшаруашылығына арналмаған өзге де жерлер – 547,7 га.</w:t>
      </w:r>
    </w:p>
    <w:bookmarkEnd w:id="914"/>
    <w:bookmarkStart w:name="z972" w:id="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аумағындағы ауыл шаруашылығы жануарлары мал басының саны: 2728 бас ірі қара мал, 5480 бас уақ мал, 1744 бас жылқы, 294 бас түйе.</w:t>
      </w:r>
    </w:p>
    <w:bookmarkEnd w:id="915"/>
    <w:bookmarkStart w:name="z973" w:id="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916"/>
    <w:bookmarkStart w:name="z974" w:id="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ірі қара мал- 19 табын; </w:t>
      </w:r>
    </w:p>
    <w:bookmarkEnd w:id="917"/>
    <w:bookmarkStart w:name="z975" w:id="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- 14 отар;</w:t>
      </w:r>
    </w:p>
    <w:bookmarkEnd w:id="918"/>
    <w:bookmarkStart w:name="z976" w:id="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жылқылар - 59 үйір; </w:t>
      </w:r>
    </w:p>
    <w:bookmarkEnd w:id="919"/>
    <w:bookmarkStart w:name="z977" w:id="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түйелер - 5 келе. </w:t>
      </w:r>
    </w:p>
    <w:bookmarkEnd w:id="920"/>
    <w:bookmarkStart w:name="z978" w:id="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ауылдық округтің табиғи-климаттық ерекшелігіне байланысты табиғи жайылымдарға жатады және көбінесе малды бағу үшін пайдаланылады. Ауылдық округтің аумағында екпе және аридтік жайылымдар жоқ.</w:t>
      </w:r>
    </w:p>
    <w:bookmarkEnd w:id="921"/>
    <w:bookmarkStart w:name="z979" w:id="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ауылдық округтің тұрғындары болып табылады.</w:t>
      </w:r>
    </w:p>
    <w:bookmarkEnd w:id="922"/>
    <w:bookmarkStart w:name="z980" w:id="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923"/>
    <w:bookmarkStart w:name="z981" w:id="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1 ветеринарлық пункт және 1 мал қорымы қызмет істейді.</w:t>
      </w:r>
    </w:p>
    <w:bookmarkEnd w:id="924"/>
    <w:bookmarkStart w:name="z982" w:id="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округте малды айдап өтуге арналған сервитуттар белгіленбеген.</w:t>
      </w:r>
    </w:p>
    <w:bookmarkEnd w:id="925"/>
    <w:bookmarkStart w:name="z983" w:id="9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926"/>
    <w:bookmarkStart w:name="z984" w:id="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27"/>
    <w:p>
      <w:pPr>
        <w:spacing w:after="0"/>
        <w:ind w:left="0"/>
        <w:jc w:val="both"/>
      </w:pPr>
      <w:r>
        <w:drawing>
          <wp:inline distT="0" distB="0" distL="0" distR="0">
            <wp:extent cx="7810500" cy="7543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85" w:id="9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9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болуы, (бас)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Жылқы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6" w:id="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</w:t>
            </w:r>
          </w:p>
          <w:bookmarkEnd w:id="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Акманбетова Темірбике, "Панов М"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Аржиков Берік, "Аржиков Б"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Аржиков Жұбаназар, "Аржиков К"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Әлимбаев Қасқырбай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Бекетова Алмагүл, "Нурали"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Боранкул Гулшакарам, "Боранул Г"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Дидар Кулжан Аманшаевна, "Кіші Абай"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Жақсылықов Орыналы, "Садуақас-Жұрын"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Жумагалиев Кошербай, "Маймақ"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Жумашов Ертас, "Айбек"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Исмайлов Темірбек, "Жайлау"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Купжасаров Самат Абдикадирович, "Көпжасар"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Кенжалиев Серик Куанышович, "Ақниет"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Қоспанова Миуа, "Гаухар"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Мылтықбаев Әбілғазы, "Шоратай"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Ерхожаев Акарыс, "АЙК"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Орынбаев Жеткербай, "Ануар"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Рахменбергенов Жахас, "Байрақ"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Слтеуов Мирамбек, "Нұржан"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Исмагулов Рақымбек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Толеген Мендилда, "Береке"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Шекибай Амандос, "Амандос"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Жумалиев Нуржигит Кибитович, "Мақсұт"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7" w:id="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Аржиков Еркін, </w:t>
            </w:r>
          </w:p>
          <w:bookmarkEnd w:id="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"Аржиков Е" ш/қ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73,6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441,6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515,2</w:t>
            </w:r>
          </w:p>
        </w:tc>
      </w:tr>
    </w:tbl>
    <w:bookmarkStart w:name="z988" w:id="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9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жайылымдар, (га)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9" w:id="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</w:t>
            </w:r>
          </w:p>
          <w:bookmarkEnd w:id="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8947,2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16278,4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-13354,4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-490,8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883,2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3059,2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-2899,2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-1413,8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-728,8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3958,4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11827,2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-9657,2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-2107,6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1170,6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-1090,6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-3791,2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2572,8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3401,6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-2959,6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-148,4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806,4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-1439,2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636,8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-541,8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3027,2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-2789,2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1075,2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2723,2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-2586,2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7731,2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24290,4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7097,6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54565,6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45483,2</w:t>
            </w:r>
          </w:p>
        </w:tc>
      </w:tr>
    </w:tbl>
    <w:bookmarkStart w:name="z990" w:id="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Аббревиатуралардың таратылып жазылуы: </w:t>
      </w:r>
    </w:p>
    <w:bookmarkEnd w:id="933"/>
    <w:bookmarkStart w:name="z991" w:id="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934"/>
    <w:bookmarkStart w:name="z992" w:id="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 – уақ мал;</w:t>
      </w:r>
    </w:p>
    <w:bookmarkEnd w:id="935"/>
    <w:bookmarkStart w:name="z993" w:id="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ш/қ – шаруа қожалық.</w:t>
      </w:r>
    </w:p>
    <w:bookmarkEnd w:id="936"/>
    <w:bookmarkStart w:name="z994" w:id="9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бойынша елді мекендер бөлінісінде мүйізді ірі қара аналық (сауын) мал басын орналастыру үшін жайылымдарды бөлу</w:t>
      </w:r>
    </w:p>
    <w:bookmarkEnd w:id="9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 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6752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-5354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Жұбан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90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- 3570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Барлығы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- 8924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995" w:id="9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938"/>
    <w:bookmarkStart w:name="z996" w:id="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39"/>
    <w:p>
      <w:pPr>
        <w:spacing w:after="0"/>
        <w:ind w:left="0"/>
        <w:jc w:val="both"/>
      </w:pPr>
      <w:r>
        <w:drawing>
          <wp:inline distT="0" distB="0" distL="0" distR="0">
            <wp:extent cx="7137400" cy="8597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7137400" cy="859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7" w:id="9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айылымдардың сыртқы және ішкі шекаралары мен алаңдары, жайылымдық инфрақұрылым объектілері белгіленген картасы</w:t>
      </w:r>
    </w:p>
    <w:bookmarkEnd w:id="940"/>
    <w:bookmarkStart w:name="z998" w:id="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41"/>
    <w:p>
      <w:pPr>
        <w:spacing w:after="0"/>
        <w:ind w:left="0"/>
        <w:jc w:val="both"/>
      </w:pPr>
      <w:r>
        <w:drawing>
          <wp:inline distT="0" distB="0" distL="0" distR="0">
            <wp:extent cx="6972300" cy="5295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529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9" w:id="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42"/>
    <w:p>
      <w:pPr>
        <w:spacing w:after="0"/>
        <w:ind w:left="0"/>
        <w:jc w:val="both"/>
      </w:pPr>
      <w:r>
        <w:drawing>
          <wp:inline distT="0" distB="0" distL="0" distR="0">
            <wp:extent cx="7810500" cy="3873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87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0" w:id="9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 су тұтыну нормасына сәйкес жасалған су көздеріне (көлдерге, өзендерге,тоғандарға, апандарға, суару немесе суландыру каналдарына, құбырлы немесе шахталы құдықтарға) қол жеткізу схемасы</w:t>
      </w:r>
    </w:p>
    <w:bookmarkEnd w:id="943"/>
    <w:bookmarkStart w:name="z1001" w:id="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44"/>
    <w:p>
      <w:pPr>
        <w:spacing w:after="0"/>
        <w:ind w:left="0"/>
        <w:jc w:val="both"/>
      </w:pPr>
      <w:r>
        <w:drawing>
          <wp:inline distT="0" distB="0" distL="0" distR="0">
            <wp:extent cx="6273800" cy="4762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62738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2" w:id="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45"/>
    <w:p>
      <w:pPr>
        <w:spacing w:after="0"/>
        <w:ind w:left="0"/>
        <w:jc w:val="both"/>
      </w:pPr>
      <w:r>
        <w:drawing>
          <wp:inline distT="0" distB="0" distL="0" distR="0">
            <wp:extent cx="7810500" cy="3454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3" w:id="9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 тұлғалардың ауылшаруашылығы жануарларының мал басын орналастыру үшін жайылымдарды қайта бөлу және оны берілетін жайылымдарға ауыстыру схемасы</w:t>
      </w:r>
    </w:p>
    <w:bookmarkEnd w:id="946"/>
    <w:bookmarkStart w:name="z1004" w:id="9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47"/>
    <w:p>
      <w:pPr>
        <w:spacing w:after="0"/>
        <w:ind w:left="0"/>
        <w:jc w:val="both"/>
      </w:pPr>
      <w:r>
        <w:drawing>
          <wp:inline distT="0" distB="0" distL="0" distR="0">
            <wp:extent cx="7734300" cy="8166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816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5" w:id="9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948"/>
    <w:bookmarkStart w:name="z1006" w:id="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49"/>
    <w:p>
      <w:pPr>
        <w:spacing w:after="0"/>
        <w:ind w:left="0"/>
        <w:jc w:val="both"/>
      </w:pPr>
      <w:r>
        <w:drawing>
          <wp:inline distT="0" distB="0" distL="0" distR="0">
            <wp:extent cx="7810500" cy="736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36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07" w:id="9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95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малдардын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 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Наурыз 1 жартысы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 2 онкүндігі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19 - қосымша</w:t>
            </w:r>
          </w:p>
        </w:tc>
      </w:tr>
    </w:tbl>
    <w:bookmarkStart w:name="z1011" w:id="9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Сарбұлақ ауылдық округінің 2020 - 2021 жылдарға арналған жайылымдарды басқару және оларды пайдалану жөніндегі жоспары</w:t>
      </w:r>
    </w:p>
    <w:bookmarkEnd w:id="951"/>
    <w:bookmarkStart w:name="z1012" w:id="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952"/>
    <w:bookmarkStart w:name="z1013" w:id="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953"/>
    <w:bookmarkStart w:name="z1014" w:id="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954"/>
    <w:bookmarkStart w:name="z1015" w:id="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955"/>
    <w:bookmarkStart w:name="z1016" w:id="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956"/>
    <w:bookmarkStart w:name="z1017" w:id="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Сарбұлақ ауылдық округі (бұдан әрі – ауылдық округ)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957"/>
    <w:bookmarkStart w:name="z1018" w:id="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958"/>
    <w:bookmarkStart w:name="z1019" w:id="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 құрғақ, даласы бетеге-селеулі белдем тармағына жатады.</w:t>
      </w:r>
    </w:p>
    <w:bookmarkEnd w:id="959"/>
    <w:bookmarkStart w:name="z1020" w:id="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960"/>
    <w:bookmarkStart w:name="z1021" w:id="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гидрографиялық торап нашар дамыған. Жайылымды суландыру табиғи апандар, шахталы құдықтармен қамтамасыз етіледі. Судың сапасы әлсіз тұздылау, малдарды суару үшін жарамды.</w:t>
      </w:r>
    </w:p>
    <w:bookmarkEnd w:id="961"/>
    <w:bookmarkStart w:name="z1022" w:id="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962"/>
    <w:bookmarkStart w:name="z1023" w:id="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963"/>
    <w:bookmarkStart w:name="z1024" w:id="9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Қазалы ауданының оңтүстік батыс бөлігінде орналасқан.</w:t>
      </w:r>
    </w:p>
    <w:bookmarkEnd w:id="964"/>
    <w:bookmarkStart w:name="z1025" w:id="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бөлінісі Сарбұлақ ауылынан тұрады.</w:t>
      </w:r>
    </w:p>
    <w:bookmarkEnd w:id="965"/>
    <w:bookmarkStart w:name="z1026" w:id="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ауа-райының жағдайлары бойынша: күрт құбылмалы ауа-райымен құрғақ далалық аймаққа жатады, олар үшін тән қасиет: көктем-жазғы мезгілінің құрғақшылы, жазғы жоғары және қысқы төмен ауа температурасы, жыл мезгілі бойынша жеткіліксіз және тұрақсыз атмосфералық жауын-шашын және бір жыл ішінде едәуір желдің жігерлігі.</w:t>
      </w:r>
    </w:p>
    <w:bookmarkEnd w:id="966"/>
    <w:bookmarkStart w:name="z1027" w:id="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жалпы жер көлемі 3045 гектар (бұдан әрі – га). Соның ішінде жайылымдар – 2320 га.</w:t>
      </w:r>
    </w:p>
    <w:bookmarkEnd w:id="967"/>
    <w:bookmarkStart w:name="z1028" w:id="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968"/>
    <w:bookmarkStart w:name="z1029" w:id="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мақсатындағы жерлер – 33 га;</w:t>
      </w:r>
    </w:p>
    <w:bookmarkEnd w:id="969"/>
    <w:bookmarkStart w:name="z1030" w:id="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елдi мекендердiң жерлерi – 662 га;</w:t>
      </w:r>
    </w:p>
    <w:bookmarkEnd w:id="970"/>
    <w:bookmarkStart w:name="z1031" w:id="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өнеркәсiп, көлiк, байланыс, ғарыш қызметі, қорғаныс, ұлттық қауіпсіздік мұқтажына арналған жер және ауылшаруашылығына арналмаған өзге де жерлер – 30 га.</w:t>
      </w:r>
    </w:p>
    <w:bookmarkEnd w:id="971"/>
    <w:bookmarkStart w:name="z1032" w:id="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аумағындағы ауыл шаруашылығы жануарлары мал басының саны: 249 бас ірі қара мал, 1547 бас уақ мал, 805 бас жылқы, 536 бас түйе.</w:t>
      </w:r>
    </w:p>
    <w:bookmarkEnd w:id="972"/>
    <w:bookmarkStart w:name="z1033" w:id="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973"/>
    <w:bookmarkStart w:name="z1034" w:id="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ірі қара мал- 3 табын; </w:t>
      </w:r>
    </w:p>
    <w:bookmarkEnd w:id="974"/>
    <w:bookmarkStart w:name="z1035" w:id="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- 5 отар;</w:t>
      </w:r>
    </w:p>
    <w:bookmarkEnd w:id="975"/>
    <w:bookmarkStart w:name="z1036" w:id="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жылқылар - 29 үйір; </w:t>
      </w:r>
    </w:p>
    <w:bookmarkEnd w:id="976"/>
    <w:bookmarkStart w:name="z1037" w:id="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түйелер - 12 келе. </w:t>
      </w:r>
    </w:p>
    <w:bookmarkEnd w:id="977"/>
    <w:bookmarkStart w:name="z1038" w:id="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ауылдық округтің табиғи-климаттық ерекшелігіне байланысты табиғи жайылымдарға жатады және көбінесе малды бағу үшін пайдаланылады. Ауылдық округтің аумағында екпе және аридтік жайылымдар жоқ.</w:t>
      </w:r>
    </w:p>
    <w:bookmarkEnd w:id="978"/>
    <w:bookmarkStart w:name="z1039" w:id="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ауылдық округтің тұрғындары болып табылады.</w:t>
      </w:r>
    </w:p>
    <w:bookmarkEnd w:id="979"/>
    <w:bookmarkStart w:name="z1040" w:id="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980"/>
    <w:bookmarkStart w:name="z1041" w:id="9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1 ветеринарлық пункт және 1 мал қорымы қызмет істейді.</w:t>
      </w:r>
    </w:p>
    <w:bookmarkEnd w:id="981"/>
    <w:bookmarkStart w:name="z1042" w:id="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округте малды айдап өтуге арналған сервитуттар белгіленбеген.</w:t>
      </w:r>
    </w:p>
    <w:bookmarkEnd w:id="982"/>
    <w:bookmarkStart w:name="z1043" w:id="9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983"/>
    <w:bookmarkStart w:name="z1044" w:id="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84"/>
    <w:p>
      <w:pPr>
        <w:spacing w:after="0"/>
        <w:ind w:left="0"/>
        <w:jc w:val="both"/>
      </w:pPr>
      <w:r>
        <w:drawing>
          <wp:inline distT="0" distB="0" distL="0" distR="0">
            <wp:extent cx="7810500" cy="1103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03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5" w:id="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85"/>
    <w:p>
      <w:pPr>
        <w:spacing w:after="0"/>
        <w:ind w:left="0"/>
        <w:jc w:val="both"/>
      </w:pPr>
      <w:r>
        <w:drawing>
          <wp:inline distT="0" distB="0" distL="0" distR="0">
            <wp:extent cx="6819900" cy="3048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8199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46" w:id="9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9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болуы, (бас)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Жылқы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Шындалиев Руслан Нуртаевич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Бердиешов Нұрлыбек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Дарикужаев Куаныш Кутмамбетович 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Мынжасаров Талгат Набиевич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Алпыс Әбілқасым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Алпыс Әбілқасым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Мыктыбаев Рахымжан Абаевич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Картабаев Серик Тойымбетович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Рахметов Агыладин Насырадинович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Шамуратов Жасулан Нажмадинович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Мыктыбаев Рахымжан Абаевич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Сағымбай Ералы Утеубаевич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Омар Алпамыс Алиевич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Шамуратов Сражадин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Бегалиев Данияр Сахиевич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Каримсаков Тургали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Каримсаков Женисбек Коптилеуович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Табынбаев Рахат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Жургенов Найзабай Мектепбаевич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Жургенов Ергали Мектепбаевич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</w:tr>
    </w:tbl>
    <w:bookmarkStart w:name="z1047" w:id="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9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жайылымдар, (га)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8" w:id="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</w:t>
            </w:r>
          </w:p>
          <w:bookmarkEnd w:id="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1382,6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-1222,6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1139,8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-765,8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-377,8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1666,6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-1244,6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651,8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-451,8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4184,1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-3639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2109,8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-230,2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996,2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-626,2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1323,2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-983,2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1742,6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-1344,6</w:t>
            </w:r>
          </w:p>
        </w:tc>
      </w:tr>
    </w:tbl>
    <w:bookmarkStart w:name="z1049" w:id="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Аббревиатуралардың таратылып жазылуы: </w:t>
      </w:r>
    </w:p>
    <w:bookmarkEnd w:id="989"/>
    <w:bookmarkStart w:name="z1050" w:id="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990"/>
    <w:bookmarkStart w:name="z1051" w:id="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 – уақ мал.</w:t>
      </w:r>
    </w:p>
    <w:bookmarkEnd w:id="991"/>
    <w:bookmarkStart w:name="z1052" w:id="9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бойынша елді мекендер бөлінісінде мүйізді ірі қара аналық (сауын) мал басын орналастыру үшін жайылымдарды бөлу</w:t>
      </w:r>
    </w:p>
    <w:bookmarkEnd w:id="9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3" w:id="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</w:t>
            </w:r>
          </w:p>
          <w:bookmarkEnd w:id="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бас,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 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Сарбұлақ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1054" w:id="99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994"/>
    <w:bookmarkStart w:name="z1055" w:id="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95"/>
    <w:p>
      <w:pPr>
        <w:spacing w:after="0"/>
        <w:ind w:left="0"/>
        <w:jc w:val="both"/>
      </w:pPr>
      <w:r>
        <w:drawing>
          <wp:inline distT="0" distB="0" distL="0" distR="0">
            <wp:extent cx="7810500" cy="1103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03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6" w:id="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96"/>
    <w:p>
      <w:pPr>
        <w:spacing w:after="0"/>
        <w:ind w:left="0"/>
        <w:jc w:val="both"/>
      </w:pPr>
      <w:r>
        <w:drawing>
          <wp:inline distT="0" distB="0" distL="0" distR="0">
            <wp:extent cx="7810500" cy="3708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7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7" w:id="9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айылымдардың сыртқы және ішкі шекаралары мен алаңдары, жайылымдық инфрақұрылым объектілері белгіленген картасы</w:t>
      </w:r>
    </w:p>
    <w:bookmarkEnd w:id="997"/>
    <w:bookmarkStart w:name="z1058" w:id="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98"/>
    <w:p>
      <w:pPr>
        <w:spacing w:after="0"/>
        <w:ind w:left="0"/>
        <w:jc w:val="both"/>
      </w:pPr>
      <w:r>
        <w:drawing>
          <wp:inline distT="0" distB="0" distL="0" distR="0">
            <wp:extent cx="7810500" cy="1103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03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59" w:id="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99"/>
    <w:p>
      <w:pPr>
        <w:spacing w:after="0"/>
        <w:ind w:left="0"/>
        <w:jc w:val="both"/>
      </w:pPr>
      <w:r>
        <w:drawing>
          <wp:inline distT="0" distB="0" distL="0" distR="0">
            <wp:extent cx="7810500" cy="3657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0" w:id="10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 су тұтыну нормасына сәйкес жасалған су көздеріне (көлдерге, өзендерге,тоғандарға, апандарға, суару немесе суландыру каналдарына, құбырлы немесе шахталы құдықтарға) қол жеткізу схемасы</w:t>
      </w:r>
    </w:p>
    <w:bookmarkEnd w:id="1000"/>
    <w:bookmarkStart w:name="z1061" w:id="1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01"/>
    <w:p>
      <w:pPr>
        <w:spacing w:after="0"/>
        <w:ind w:left="0"/>
        <w:jc w:val="both"/>
      </w:pPr>
      <w:r>
        <w:drawing>
          <wp:inline distT="0" distB="0" distL="0" distR="0">
            <wp:extent cx="7810500" cy="1103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03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2" w:id="1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02"/>
    <w:p>
      <w:pPr>
        <w:spacing w:after="0"/>
        <w:ind w:left="0"/>
        <w:jc w:val="both"/>
      </w:pPr>
      <w:r>
        <w:drawing>
          <wp:inline distT="0" distB="0" distL="0" distR="0">
            <wp:extent cx="7810500" cy="3441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3" w:id="10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 тұлғалардың ауылшаруашылығы жануарларының мал басын орналастыру үшін жайылымдарды қайта бөлу және оны берілетін жайылымдарға ауыстыру схемасы</w:t>
      </w:r>
    </w:p>
    <w:bookmarkEnd w:id="1003"/>
    <w:bookmarkStart w:name="z1064" w:id="1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04"/>
    <w:p>
      <w:pPr>
        <w:spacing w:after="0"/>
        <w:ind w:left="0"/>
        <w:jc w:val="both"/>
      </w:pPr>
      <w:r>
        <w:drawing>
          <wp:inline distT="0" distB="0" distL="0" distR="0">
            <wp:extent cx="7810500" cy="1103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03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5" w:id="1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05"/>
    <w:p>
      <w:pPr>
        <w:spacing w:after="0"/>
        <w:ind w:left="0"/>
        <w:jc w:val="both"/>
      </w:pPr>
      <w:r>
        <w:drawing>
          <wp:inline distT="0" distB="0" distL="0" distR="0">
            <wp:extent cx="7810500" cy="3365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36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6" w:id="10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1006"/>
    <w:bookmarkStart w:name="z1067" w:id="1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07"/>
    <w:p>
      <w:pPr>
        <w:spacing w:after="0"/>
        <w:ind w:left="0"/>
        <w:jc w:val="both"/>
      </w:pPr>
      <w:r>
        <w:drawing>
          <wp:inline distT="0" distB="0" distL="0" distR="0">
            <wp:extent cx="7810500" cy="11036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103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8" w:id="1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08"/>
    <w:p>
      <w:pPr>
        <w:spacing w:after="0"/>
        <w:ind w:left="0"/>
        <w:jc w:val="both"/>
      </w:pPr>
      <w:r>
        <w:drawing>
          <wp:inline distT="0" distB="0" distL="0" distR="0">
            <wp:extent cx="7810500" cy="3429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9" w:id="10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10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малдардың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 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Наурыздың 1 жартысы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Қазанның 2 онкүндігі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20 - қосымша</w:t>
            </w:r>
          </w:p>
        </w:tc>
      </w:tr>
    </w:tbl>
    <w:bookmarkStart w:name="z1073" w:id="10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Тасарық ауылдық округінің 2020 - 2021 жылдарға арналған жайылымдарды басқару және оларды пайдалану жөніндегі жоспары</w:t>
      </w:r>
    </w:p>
    <w:bookmarkEnd w:id="1010"/>
    <w:bookmarkStart w:name="z1074" w:id="1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1011"/>
    <w:bookmarkStart w:name="z1075" w:id="1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1012"/>
    <w:bookmarkStart w:name="z1076" w:id="1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1013"/>
    <w:bookmarkStart w:name="z1077" w:id="1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1014"/>
    <w:bookmarkStart w:name="z1078" w:id="1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1015"/>
    <w:bookmarkStart w:name="z1079" w:id="1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Тасарық ауылдық округі (бұдан әрі – ауылдық округ)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1016"/>
    <w:bookmarkStart w:name="z1080" w:id="1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1017"/>
    <w:bookmarkStart w:name="z1081" w:id="1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 құрғақ, даласы бетеге-селеулі белдем тармағына жатады.</w:t>
      </w:r>
    </w:p>
    <w:bookmarkEnd w:id="1018"/>
    <w:bookmarkStart w:name="z1082" w:id="1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1019"/>
    <w:bookmarkStart w:name="z1083" w:id="1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гидрографиялық торап нашар дамыған. Жайылымды суландыру табиғи көлдерден, бұлақтардан, каналдардан қамтамасыз етіледі.Судың сапасы әлсіз тұздылау, малдарды суару үшін жарамды.</w:t>
      </w:r>
    </w:p>
    <w:bookmarkEnd w:id="1020"/>
    <w:bookmarkStart w:name="z1084" w:id="1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1021"/>
    <w:bookmarkStart w:name="z1085" w:id="1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1022"/>
    <w:bookmarkStart w:name="z1086" w:id="1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Қазалы ауданының оңтүстік-батыс бөлігінде орналасқан, солтүстіктен және солтүстік-батыстан Арал ауданымен, шығыс-оңтүстіктен Қармақшы ауданымен шектеседі.</w:t>
      </w:r>
    </w:p>
    <w:bookmarkEnd w:id="1023"/>
    <w:bookmarkStart w:name="z1087" w:id="1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бөлінісі Тасарық, Лақалы, Тасөткел ауылдарынан тұрады.</w:t>
      </w:r>
    </w:p>
    <w:bookmarkEnd w:id="1024"/>
    <w:bookmarkStart w:name="z1088" w:id="1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ауа-райының жағдайлары бойынша: күрт құбылмалы ауа-райымен құрғақ далалық аймаққа жатады, олар үшін тән қасиет: көктем-жазғы мезгілінің құрғақшылығы, жазғы жоғары және қысқы төмен ауа температурасы, жыл мезгілі бойынша жеткіліксіз және тұрақсыз атмосфералық жауын-шашын және бір жыл ішінде едәуір желдің жігерлігі.</w:t>
      </w:r>
    </w:p>
    <w:bookmarkEnd w:id="1025"/>
    <w:bookmarkStart w:name="z1089" w:id="1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жалпы жер көлемі 14 273 гектар (бұдан әрі – га). Соның ішінде жайылымдар – 10 134 га.</w:t>
      </w:r>
    </w:p>
    <w:bookmarkEnd w:id="1026"/>
    <w:bookmarkStart w:name="z1090" w:id="1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1027"/>
    <w:bookmarkStart w:name="z1091" w:id="1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мақсатындағы жерлер – 2910 га;</w:t>
      </w:r>
    </w:p>
    <w:bookmarkEnd w:id="1028"/>
    <w:bookmarkStart w:name="z1092" w:id="1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елдi мекендердiң жерлерi – 4128 га.</w:t>
      </w:r>
    </w:p>
    <w:bookmarkEnd w:id="1029"/>
    <w:bookmarkStart w:name="z1093" w:id="1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аумағындағы ауыл шаруашылығы жануарлары мал басының саны: 1223 бас ірі қара малы, 2927 бас уақ мал, 566 бас жылқы малы бар.</w:t>
      </w:r>
    </w:p>
    <w:bookmarkEnd w:id="1030"/>
    <w:bookmarkStart w:name="z1094" w:id="1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1031"/>
    <w:bookmarkStart w:name="z1095" w:id="1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ірі қара мал - 5 табын;</w:t>
      </w:r>
    </w:p>
    <w:bookmarkEnd w:id="1032"/>
    <w:bookmarkStart w:name="z1096" w:id="1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- 7 отар;</w:t>
      </w:r>
    </w:p>
    <w:bookmarkEnd w:id="1033"/>
    <w:bookmarkStart w:name="z1097" w:id="1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жылқылар - 17 үйір.</w:t>
      </w:r>
    </w:p>
    <w:bookmarkEnd w:id="1034"/>
    <w:bookmarkStart w:name="z1098" w:id="1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ауылдық округтің табиғи-климаттық ерекшелігіне байланысты табиғи жайылымдарға жатады және көбінесе малды бағу үшін пайдаланылады. Ауылдық округтің аумағында екпе және аридтік жайылымдар жоқ.</w:t>
      </w:r>
    </w:p>
    <w:bookmarkEnd w:id="1035"/>
    <w:bookmarkStart w:name="z1099" w:id="1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ауылдық округтің тұрғындары болып табылады.</w:t>
      </w:r>
    </w:p>
    <w:bookmarkEnd w:id="1036"/>
    <w:bookmarkStart w:name="z1100" w:id="1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1037"/>
    <w:bookmarkStart w:name="z1101" w:id="1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1 ветеринарлық пункт, 1 мал қорымы және мал тоғыту ваннасы қызмет істейді.</w:t>
      </w:r>
    </w:p>
    <w:bookmarkEnd w:id="1038"/>
    <w:bookmarkStart w:name="z1102" w:id="1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округте малды айдап өтуге арналған сервитуттар белгіленбеген.</w:t>
      </w:r>
    </w:p>
    <w:bookmarkEnd w:id="1039"/>
    <w:bookmarkStart w:name="z1103" w:id="10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1040"/>
    <w:bookmarkStart w:name="z1104" w:id="1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41"/>
    <w:p>
      <w:pPr>
        <w:spacing w:after="0"/>
        <w:ind w:left="0"/>
        <w:jc w:val="both"/>
      </w:pPr>
      <w:r>
        <w:drawing>
          <wp:inline distT="0" distB="0" distL="0" distR="0">
            <wp:extent cx="4241800" cy="7696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5" w:id="1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42"/>
    <w:p>
      <w:pPr>
        <w:spacing w:after="0"/>
        <w:ind w:left="0"/>
        <w:jc w:val="both"/>
      </w:pPr>
      <w:r>
        <w:drawing>
          <wp:inline distT="0" distB="0" distL="0" distR="0">
            <wp:extent cx="5626100" cy="1828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06" w:id="10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104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болуы, (бас)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Жылқы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Рысбаева Манат "Рысбаева Манат"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Максатбаев Нагашыбай "Мақсатбай"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Максатбаев Нагашыбай "Мақсатбай"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Булебаев Тойбазар Беккожаевич "Бекқожа"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Сагынов Айгабыл Карлыбаевич "Жасұлан"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Булебаев Райымбек "Сарым"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Ондабаев Нурболат Жаксылыкович "Жақсы Несібе"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Таласбаев Койшыбай "Таласбай"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Алиев Айдар "Алиев Айдар"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Кенесбаев Кумисбек Абаевич "Жанқылыш"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3339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1107" w:id="1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104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жайылымдар, (га)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8" w:id="1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</w:t>
            </w:r>
          </w:p>
          <w:bookmarkEnd w:id="1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-33,2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475,2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1135,2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-635,2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1610,4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-1410,4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3891,8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-2361,8</w:t>
            </w:r>
          </w:p>
        </w:tc>
      </w:tr>
    </w:tbl>
    <w:bookmarkStart w:name="z1109" w:id="1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Аббревиатуралардың таратылып жазылуы:</w:t>
      </w:r>
    </w:p>
    <w:bookmarkEnd w:id="1046"/>
    <w:bookmarkStart w:name="z1110" w:id="1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1047"/>
    <w:bookmarkStart w:name="z1111" w:id="1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 – уақ мал.</w:t>
      </w:r>
    </w:p>
    <w:bookmarkEnd w:id="1048"/>
    <w:bookmarkStart w:name="z1112" w:id="10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бойынша елді мекендер бөлінісінде мүйізді ірі қара аналық (сауын) мал басын орналастыру үшін жайылымдарды бөлу</w:t>
      </w:r>
    </w:p>
    <w:bookmarkEnd w:id="104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3" w:id="1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</w:t>
            </w:r>
          </w:p>
          <w:bookmarkEnd w:id="1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бас,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Тасарық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-1296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Лақалы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377,6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-1382,4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Тасөткел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122,72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-449,28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1954,32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3982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-3127,68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1114" w:id="10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1051"/>
    <w:bookmarkStart w:name="z1115" w:id="1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52"/>
    <w:p>
      <w:pPr>
        <w:spacing w:after="0"/>
        <w:ind w:left="0"/>
        <w:jc w:val="both"/>
      </w:pPr>
      <w:r>
        <w:drawing>
          <wp:inline distT="0" distB="0" distL="0" distR="0">
            <wp:extent cx="4559300" cy="7874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78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6" w:id="1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53"/>
    <w:p>
      <w:pPr>
        <w:spacing w:after="0"/>
        <w:ind w:left="0"/>
        <w:jc w:val="both"/>
      </w:pPr>
      <w:r>
        <w:drawing>
          <wp:inline distT="0" distB="0" distL="0" distR="0">
            <wp:extent cx="7035800" cy="28194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70358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7" w:id="10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айылымдардың сыртқы және ішкі шекаралары мен алаңдары, жайылымдық инфрақұрылым объектілері белгіленген картасы</w:t>
      </w:r>
    </w:p>
    <w:bookmarkEnd w:id="1054"/>
    <w:bookmarkStart w:name="z1118" w:id="1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55"/>
    <w:p>
      <w:pPr>
        <w:spacing w:after="0"/>
        <w:ind w:left="0"/>
        <w:jc w:val="both"/>
      </w:pPr>
      <w:r>
        <w:drawing>
          <wp:inline distT="0" distB="0" distL="0" distR="0">
            <wp:extent cx="4724400" cy="5765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576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19" w:id="1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56"/>
    <w:p>
      <w:pPr>
        <w:spacing w:after="0"/>
        <w:ind w:left="0"/>
        <w:jc w:val="both"/>
      </w:pPr>
      <w:r>
        <w:drawing>
          <wp:inline distT="0" distB="0" distL="0" distR="0">
            <wp:extent cx="7810500" cy="4800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0" w:id="10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пайдаланушылардыңсу тұтыну нормасына сәйкес жасалған су көздеріне (көлдерге, өзендерге,тоғандарға, апандарға, суару немесе суландыру каналдарына, құбырлы немесе шахталы құдықтарға) қол жеткізу схемасы</w:t>
      </w:r>
    </w:p>
    <w:bookmarkEnd w:id="1057"/>
    <w:bookmarkStart w:name="z1121" w:id="1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58"/>
    <w:p>
      <w:pPr>
        <w:spacing w:after="0"/>
        <w:ind w:left="0"/>
        <w:jc w:val="both"/>
      </w:pPr>
      <w:r>
        <w:drawing>
          <wp:inline distT="0" distB="0" distL="0" distR="0">
            <wp:extent cx="4864100" cy="6743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2" w:id="1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59"/>
    <w:p>
      <w:pPr>
        <w:spacing w:after="0"/>
        <w:ind w:left="0"/>
        <w:jc w:val="both"/>
      </w:pPr>
      <w:r>
        <w:drawing>
          <wp:inline distT="0" distB="0" distL="0" distR="0">
            <wp:extent cx="7810500" cy="386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8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3" w:id="10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заңдытұлғалардың ауылшаруашылығы жануарларының мал басын орналастыру үшінжайылымдарды қайта бөлу және оны берілетін жайылымдарға ауыстыру схемасы</w:t>
      </w:r>
    </w:p>
    <w:bookmarkEnd w:id="1060"/>
    <w:bookmarkStart w:name="z1124" w:id="1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61"/>
    <w:p>
      <w:pPr>
        <w:spacing w:after="0"/>
        <w:ind w:left="0"/>
        <w:jc w:val="both"/>
      </w:pPr>
      <w:r>
        <w:drawing>
          <wp:inline distT="0" distB="0" distL="0" distR="0">
            <wp:extent cx="4241800" cy="7912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791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5" w:id="1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62"/>
    <w:p>
      <w:pPr>
        <w:spacing w:after="0"/>
        <w:ind w:left="0"/>
        <w:jc w:val="both"/>
      </w:pPr>
      <w:r>
        <w:drawing>
          <wp:inline distT="0" distB="0" distL="0" distR="0">
            <wp:extent cx="6642100" cy="2286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6" w:id="10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1063"/>
    <w:bookmarkStart w:name="z1127" w:id="1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64"/>
    <w:p>
      <w:pPr>
        <w:spacing w:after="0"/>
        <w:ind w:left="0"/>
        <w:jc w:val="both"/>
      </w:pPr>
      <w:r>
        <w:drawing>
          <wp:inline distT="0" distB="0" distL="0" distR="0">
            <wp:extent cx="4241800" cy="7721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772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8" w:id="1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65"/>
    <w:p>
      <w:pPr>
        <w:spacing w:after="0"/>
        <w:ind w:left="0"/>
        <w:jc w:val="both"/>
      </w:pPr>
      <w:r>
        <w:drawing>
          <wp:inline distT="0" distB="0" distL="0" distR="0">
            <wp:extent cx="6591300" cy="2273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227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9" w:id="10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10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малдардын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 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 2 жартысы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 2 онкүндігі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аудандық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2 маусымы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428 шешіміне 21 - қосымша</w:t>
            </w:r>
          </w:p>
        </w:tc>
      </w:tr>
    </w:tbl>
    <w:bookmarkStart w:name="z1133" w:id="10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Өркендеу ауылдық округінің 2020 - 2021 жылдарға арналған жайылымдарды басқару және оларды пайдалану жөніндегі жоспары</w:t>
      </w:r>
    </w:p>
    <w:bookmarkEnd w:id="1067"/>
    <w:bookmarkStart w:name="z1134" w:id="1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(картасы);</w:t>
      </w:r>
    </w:p>
    <w:bookmarkEnd w:id="1068"/>
    <w:bookmarkStart w:name="z1135" w:id="1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жайылым айналымдарының қолайлы схемасы;</w:t>
      </w:r>
    </w:p>
    <w:bookmarkEnd w:id="1069"/>
    <w:bookmarkStart w:name="z1136" w:id="1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жайылымдардың, оның ішінде маусымдық жайылымдардың сыртқы және ішкі шекаралары мен алаңдары, жайылымдық инфрақұрылым объектілері белгіленген картасы;</w:t>
      </w:r>
    </w:p>
    <w:bookmarkEnd w:id="1070"/>
    <w:bookmarkStart w:name="z1137" w:id="1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жайылым пайдаланушылардың су тұтыну нормасына сәйкес жасалған су көздерiне (көлдерге, өзендерге, тоғандарға, апандарға, суару немесе суландыру каналдарына, құбырлы немесе шахталы құдықтарға) қолжеткізу схемасы;</w:t>
      </w:r>
    </w:p>
    <w:bookmarkEnd w:id="1071"/>
    <w:bookmarkStart w:name="z1138" w:id="1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жайылымы жоқ жеке және (немесе)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схемасы;</w:t>
      </w:r>
    </w:p>
    <w:bookmarkEnd w:id="1072"/>
    <w:bookmarkStart w:name="z1139" w:id="1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Өркендеу ауылдық округі (бұдан әрі – ауылдық округ) маңында орналасқан жайылымдармен қамтамасыз етілмеген жеке және (немесе) заңды тұлғалардың ауыл шаруашылығы жануарларының мал басын шалғайдағы жайылымдарға орналастыру схемасы;</w:t>
      </w:r>
    </w:p>
    <w:bookmarkEnd w:id="1073"/>
    <w:bookmarkStart w:name="z1140" w:id="1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ауыл шаруашылығы жануарларын жаюдың және айдаудың маусымдық маршруттарын белгілейтін жайылымдарды пайдалану жөніндегі күнтізбелік графигі.</w:t>
      </w:r>
    </w:p>
    <w:bookmarkEnd w:id="1074"/>
    <w:bookmarkStart w:name="z1141" w:id="1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 құрғақ, даласы бетеге-селеулі белдем тармағына жатады.</w:t>
      </w:r>
    </w:p>
    <w:bookmarkEnd w:id="1075"/>
    <w:bookmarkStart w:name="z1142" w:id="1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Дала өсімдігі басым болуы анықталды, оның негізгі түрлері: бетеге, селеулер, сұлыбас және шамалы даланың түрлі шөптерінің қатысуымен әр түрлі жусанның түрлері.</w:t>
      </w:r>
    </w:p>
    <w:bookmarkEnd w:id="1076"/>
    <w:bookmarkStart w:name="z1143" w:id="1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гидрографиялық торап нашар дамыған. Жайылымды суландыру табиғи апандар, шахталы құдықтармен қамтамасыз етіледі. Судың сапасы әлсіз тұздылау, малдарды суару үшін жарамды.</w:t>
      </w:r>
    </w:p>
    <w:bookmarkEnd w:id="1077"/>
    <w:bookmarkStart w:name="z1144" w:id="1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Жайылымдық алқаптардың орташа өнімділігі – 8,8 центнер/гектарды құрайды.</w:t>
      </w:r>
    </w:p>
    <w:bookmarkEnd w:id="1078"/>
    <w:bookmarkStart w:name="z1145" w:id="1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жемдерінің қоры ұзақтығы 170-180 күн болатын жайылым кезеңінде пайдаланылады.</w:t>
      </w:r>
    </w:p>
    <w:bookmarkEnd w:id="1079"/>
    <w:bookmarkStart w:name="z1146" w:id="1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Қазалы ауданының батыс бөлігінде орналасқан, солтүстіктен және солтүстік-батыс жағынан Арал ауданымен, шығыс, оңтүстік жағынан Қазалы ауданымен шектеседі.</w:t>
      </w:r>
    </w:p>
    <w:bookmarkEnd w:id="1080"/>
    <w:bookmarkStart w:name="z1147" w:id="1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Әкімшілік-аумақтық бөлінісі Жанкент ауылынан тұрады.</w:t>
      </w:r>
    </w:p>
    <w:bookmarkEnd w:id="1081"/>
    <w:bookmarkStart w:name="z1148" w:id="1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Табиғи ауа-райының жағдайлары бойынша: күрт құбылмалы ауа-райымен құрғақ далалық аймаққа жатады, олар үшін тән қасиет: көктем-жазғы мезгілінің құрғақшылы, жазғы жоғары және қысқы төмен ауа температурасы, жыл мезгілі бойынша жеткіліксіз және тұрақсыз атмосфералық жауын-шашын және бір жыл ішінде едәуір желдің жігерлігі.</w:t>
      </w:r>
    </w:p>
    <w:bookmarkEnd w:id="1082"/>
    <w:bookmarkStart w:name="z1149" w:id="1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жалпы жер көлемі 25461 гектар (бұдан әрі – га). Соның ішінде жайылымдар – 3391 га.</w:t>
      </w:r>
    </w:p>
    <w:bookmarkEnd w:id="1083"/>
    <w:bookmarkStart w:name="z1150" w:id="1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Санаттары бойынша жерлер келесідей бөлінеді:</w:t>
      </w:r>
    </w:p>
    <w:bookmarkEnd w:id="1084"/>
    <w:bookmarkStart w:name="z1151" w:id="1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мақсатындағы жерлер – 6874 га;</w:t>
      </w:r>
    </w:p>
    <w:bookmarkEnd w:id="1085"/>
    <w:bookmarkStart w:name="z1152" w:id="1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елдi мекендердiң жерлерi – 12231 га;</w:t>
      </w:r>
    </w:p>
    <w:bookmarkEnd w:id="1086"/>
    <w:bookmarkStart w:name="z1153" w:id="1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өнеркәсiп, көлiк, байланыс, ғарыш қызметі, қорғаныс, ұлттық қауіпсіздік мұқтажына арналған жер және ауылшаруашылығына арналмаған өзге де жерлер – 1484 га.</w:t>
      </w:r>
    </w:p>
    <w:bookmarkEnd w:id="1087"/>
    <w:bookmarkStart w:name="z1154" w:id="1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 аумағындағы ауыл шаруашылығы жануарлары мал басының саны: 1888 бас ірі қара мал, 2965 бас уақ мал, 1904 бас жылқы, 62 бас түйе.</w:t>
      </w:r>
    </w:p>
    <w:bookmarkEnd w:id="1088"/>
    <w:bookmarkStart w:name="z1155" w:id="1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 шаруашылығы жануарларының түрлері бойынша келесідей бөлінген:</w:t>
      </w:r>
    </w:p>
    <w:bookmarkEnd w:id="1089"/>
    <w:bookmarkStart w:name="z1156" w:id="1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ірі қара мал -18 табын;</w:t>
      </w:r>
    </w:p>
    <w:bookmarkEnd w:id="1090"/>
    <w:bookmarkStart w:name="z1157" w:id="1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уақ мал - 5 отар;</w:t>
      </w:r>
    </w:p>
    <w:bookmarkEnd w:id="1091"/>
    <w:bookmarkStart w:name="z1158" w:id="1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жылқылар - 25 үйір; </w:t>
      </w:r>
    </w:p>
    <w:bookmarkEnd w:id="1092"/>
    <w:bookmarkStart w:name="z1159" w:id="1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түйелер -1 келе. </w:t>
      </w:r>
    </w:p>
    <w:bookmarkEnd w:id="1093"/>
    <w:bookmarkStart w:name="z1160" w:id="1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 ауылдық округтің табиғи-климаттық ерекшелігіне байланысты табиғи жайылымдарға жатады және көбінесе малды бағу үшін пайдаланылады. Ауылдық округтің аумағында екпе және аридтік жайылымдар жоқ.</w:t>
      </w:r>
    </w:p>
    <w:bookmarkEnd w:id="1094"/>
    <w:bookmarkStart w:name="z1161" w:id="1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Жайылымдарды негізгі пайдаланушылар ауылдық округтің тұрғындары болып табылады.</w:t>
      </w:r>
    </w:p>
    <w:bookmarkEnd w:id="1095"/>
    <w:bookmarkStart w:name="z1162" w:id="1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Жоспар жайылымдарды ұтымды пайдалану, жем-шөпке қажеттілікті тұрақты қамтамасыз ету және жайылымдардың тозу процестерін болғызбау мақсатында қабылданды.</w:t>
      </w:r>
    </w:p>
    <w:bookmarkEnd w:id="1096"/>
    <w:bookmarkStart w:name="z1163" w:id="1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округтің аумағында 1 ветеринарлық пункт және 1 мал қорымы қызмет істейді.</w:t>
      </w:r>
    </w:p>
    <w:bookmarkEnd w:id="1097"/>
    <w:bookmarkStart w:name="z1164" w:id="1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Ауылдық округте малды айдап өтуге арналған сервитуттар белгіленбеген.</w:t>
      </w:r>
    </w:p>
    <w:bookmarkEnd w:id="1098"/>
    <w:bookmarkStart w:name="z1165" w:id="10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Құқық белгілейтін құжаттар негізінде жер санаттары, жер учаскелерінің меншік иелері және жер пайдаланушылар бөлінісінде әкімшілік-аумақтық бірлік аумағында жайылымдардың орналасу схемасы (картасы)</w:t>
      </w:r>
    </w:p>
    <w:bookmarkEnd w:id="1099"/>
    <w:bookmarkStart w:name="z1166" w:id="1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00"/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7" w:id="1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01"/>
    <w:p>
      <w:pPr>
        <w:spacing w:after="0"/>
        <w:ind w:left="0"/>
        <w:jc w:val="both"/>
      </w:pPr>
      <w:r>
        <w:drawing>
          <wp:inline distT="0" distB="0" distL="0" distR="0">
            <wp:extent cx="6781800" cy="3289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8" w:id="1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Жер учаскелерінің меншік иелері</w:t>
      </w:r>
    </w:p>
    <w:bookmarkEnd w:id="11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учаскелерінің меншік иелері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(га)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Түрлері бойынша малдың болуы, (бас)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 1 бас, (га)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Жылқы 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9" w:id="1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</w:t>
            </w:r>
          </w:p>
          <w:bookmarkEnd w:id="1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йе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Ерекешов Оңдаш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Жиеналы Берік Нағымұлы, "Айдаулет"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Жолмырзаев Айболат Уткелбаевич, "Нұр-аша"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Мамбетжанов Мирамбек, "Мерей"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Мырзалы Мирамкүл,"Ерасыл"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Орынбасаров Серік, "Бауыржан"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Пірімбетов Амантай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Айымқұл Айнаш, "Әлмұрат"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Суйеуов Нұрлыбек, "Сүйеу"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Саркулов Марат, "Естемір"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Нұрланұлы Бекарыс, "Әнуар" шаруа қожалығы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13,2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92,4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15,4</w:t>
            </w:r>
          </w:p>
        </w:tc>
      </w:tr>
    </w:tbl>
    <w:bookmarkStart w:name="z1170" w:id="1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Кестенің жалғасы</w:t>
      </w:r>
    </w:p>
    <w:bookmarkEnd w:id="11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 жайылымдар, (га)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Жылқы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Түйе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1" w:id="1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Жиыны</w:t>
            </w:r>
          </w:p>
          <w:bookmarkEnd w:id="1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(га)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-406,8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-507,6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-1125,6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-6651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-79,8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158,4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563,2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954,8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10578</w:t>
            </w:r>
          </w:p>
        </w:tc>
      </w:tr>
    </w:tbl>
    <w:bookmarkStart w:name="z1172" w:id="1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Аббревиатуралардың таратылып жазылуы: </w:t>
      </w:r>
    </w:p>
    <w:bookmarkEnd w:id="1106"/>
    <w:bookmarkStart w:name="z1173" w:id="1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МІҚ – мүйізді ірі қара мал;</w:t>
      </w:r>
    </w:p>
    <w:bookmarkEnd w:id="1107"/>
    <w:bookmarkStart w:name="z1174" w:id="1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УМ – уақ мал.</w:t>
      </w:r>
    </w:p>
    <w:bookmarkEnd w:id="1108"/>
    <w:bookmarkStart w:name="z1175" w:id="1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бойынша елді мекендер бөлінісінде мүйізді ірі қара аналық (сауын) мал басын орналастыру үшін жайылымдарды бөлу</w:t>
      </w:r>
    </w:p>
    <w:bookmarkEnd w:id="11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 атауы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 алаңы,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Сауын сиырлардың болуы (бас)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6" w:id="1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қажеттілік нормасы</w:t>
            </w:r>
          </w:p>
          <w:bookmarkEnd w:id="1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бас,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Жайылымдардың қажеттілігі,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Жайылымдармен қамтамасыз етілмеген, га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Қажеттіліктің қамтамасыз етілуі,пайыз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Артықшылық, га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Жанкент ауылы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-2307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11,0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-2307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bookmarkStart w:name="z1177" w:id="11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айналымдарының қолайлы схемасы</w:t>
      </w:r>
    </w:p>
    <w:bookmarkEnd w:id="1111"/>
    <w:bookmarkStart w:name="z1178" w:id="1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12"/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9" w:id="1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13"/>
    <w:p>
      <w:pPr>
        <w:spacing w:after="0"/>
        <w:ind w:left="0"/>
        <w:jc w:val="both"/>
      </w:pPr>
      <w:r>
        <w:drawing>
          <wp:inline distT="0" distB="0" distL="0" distR="0">
            <wp:extent cx="7061200" cy="37211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7061200" cy="37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0" w:id="11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Жайылымдардың, оның ішінде маусымдық айылымдардың сыртқы және ішкі шекаралары мен алаңдары, жайылымдық инфрақұрылым объектілері белгіленген картасы</w:t>
      </w:r>
    </w:p>
    <w:bookmarkEnd w:id="1114"/>
    <w:bookmarkStart w:name="z1181" w:id="1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15"/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2" w:id="1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16"/>
    <w:p>
      <w:pPr>
        <w:spacing w:after="0"/>
        <w:ind w:left="0"/>
        <w:jc w:val="both"/>
      </w:pPr>
      <w:r>
        <w:drawing>
          <wp:inline distT="0" distB="0" distL="0" distR="0">
            <wp:extent cx="7810500" cy="3911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9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3" w:id="11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 пайдаланушылардыңсу тұтыну нормасына сәйкес жасалған су көздеріне (көлдерге, өзендерге,тоғандарға, апандарға, суару немесе суландыру каналдарына, құбырлы немесе шахталы құдықтарға) қол жеткізу схемасы</w:t>
      </w:r>
    </w:p>
    <w:bookmarkEnd w:id="1117"/>
    <w:bookmarkStart w:name="z1184" w:id="1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18"/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5" w:id="1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19"/>
    <w:p>
      <w:pPr>
        <w:spacing w:after="0"/>
        <w:ind w:left="0"/>
        <w:jc w:val="both"/>
      </w:pPr>
      <w:r>
        <w:drawing>
          <wp:inline distT="0" distB="0" distL="0" distR="0">
            <wp:extent cx="7810500" cy="3860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38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6" w:id="11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Жайылымы жоқ жеке және (немесе) заңдытұлғалардың ауылшаруашылығы жануарларының мал басын орналастыру үшін жайылымдарды қайта бөлу және оны берілетін жайылымдарға ауыстыру схемасы</w:t>
      </w:r>
    </w:p>
    <w:bookmarkEnd w:id="1120"/>
    <w:bookmarkStart w:name="z1187" w:id="1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21"/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8" w:id="1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22"/>
    <w:p>
      <w:pPr>
        <w:spacing w:after="0"/>
        <w:ind w:left="0"/>
        <w:jc w:val="both"/>
      </w:pPr>
      <w:r>
        <w:drawing>
          <wp:inline distT="0" distB="0" distL="0" distR="0">
            <wp:extent cx="7810500" cy="2514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89" w:id="11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Ауылдық округ маңында орналасқан жайылымдармен қамтамасыз етілмеген жеке және (немесе) заңды тұлғалардың ауылшаруашылығы жануарларының мал басын шалғайдағы жайылымдарға орналастыру схемасы</w:t>
      </w:r>
    </w:p>
    <w:bookmarkEnd w:id="1123"/>
    <w:bookmarkStart w:name="z1190" w:id="1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24"/>
    <w:p>
      <w:pPr>
        <w:spacing w:after="0"/>
        <w:ind w:left="0"/>
        <w:jc w:val="both"/>
      </w:pPr>
      <w:r>
        <w:drawing>
          <wp:inline distT="0" distB="0" distL="0" distR="0">
            <wp:extent cx="7810500" cy="551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91" w:id="1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125"/>
    <w:p>
      <w:pPr>
        <w:spacing w:after="0"/>
        <w:ind w:left="0"/>
        <w:jc w:val="both"/>
      </w:pPr>
      <w:r>
        <w:drawing>
          <wp:inline distT="0" distB="0" distL="0" distR="0">
            <wp:extent cx="7810500" cy="25400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92" w:id="11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жануарларын жаюдың және айдаудың маусымдық маршруттарын белгілейтін жайылымдарды пайдалану жөніндегі күнтізбелік графигі</w:t>
      </w:r>
    </w:p>
    <w:bookmarkEnd w:id="11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Жайылымға малдардын айдап шығарылу мерзімі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Жайылымнан малдардың қайтарылу мерзімі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Наурыз 1 жартысы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Қазан 2 онкүндігі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Relationship Target="media/document_image_rId18.jpeg" Type="http://schemas.openxmlformats.org/officeDocument/2006/relationships/image" Id="rId18"/><Relationship Target="media/document_image_rId19.jpeg" Type="http://schemas.openxmlformats.org/officeDocument/2006/relationships/image" Id="rId19"/><Relationship Target="media/document_image_rId20.jpeg" Type="http://schemas.openxmlformats.org/officeDocument/2006/relationships/image" Id="rId20"/><Relationship Target="media/document_image_rId21.jpeg" Type="http://schemas.openxmlformats.org/officeDocument/2006/relationships/image" Id="rId21"/><Relationship Target="media/document_image_rId22.jpeg" Type="http://schemas.openxmlformats.org/officeDocument/2006/relationships/image" Id="rId22"/><Relationship Target="media/document_image_rId23.jpeg" Type="http://schemas.openxmlformats.org/officeDocument/2006/relationships/image" Id="rId23"/><Relationship Target="media/document_image_rId24.jpeg" Type="http://schemas.openxmlformats.org/officeDocument/2006/relationships/image" Id="rId24"/><Relationship Target="media/document_image_rId25.jpeg" Type="http://schemas.openxmlformats.org/officeDocument/2006/relationships/image" Id="rId25"/><Relationship Target="media/document_image_rId26.jpeg" Type="http://schemas.openxmlformats.org/officeDocument/2006/relationships/image" Id="rId26"/><Relationship Target="media/document_image_rId27.jpeg" Type="http://schemas.openxmlformats.org/officeDocument/2006/relationships/image" Id="rId27"/><Relationship Target="media/document_image_rId28.jpeg" Type="http://schemas.openxmlformats.org/officeDocument/2006/relationships/image" Id="rId28"/><Relationship Target="media/document_image_rId29.jpeg" Type="http://schemas.openxmlformats.org/officeDocument/2006/relationships/image" Id="rId29"/><Relationship Target="media/document_image_rId30.jpeg" Type="http://schemas.openxmlformats.org/officeDocument/2006/relationships/image" Id="rId30"/><Relationship Target="media/document_image_rId31.jpeg" Type="http://schemas.openxmlformats.org/officeDocument/2006/relationships/image" Id="rId31"/><Relationship Target="media/document_image_rId32.jpeg" Type="http://schemas.openxmlformats.org/officeDocument/2006/relationships/image" Id="rId32"/><Relationship Target="media/document_image_rId33.jpeg" Type="http://schemas.openxmlformats.org/officeDocument/2006/relationships/image" Id="rId33"/><Relationship Target="media/document_image_rId34.jpeg" Type="http://schemas.openxmlformats.org/officeDocument/2006/relationships/image" Id="rId34"/><Relationship Target="media/document_image_rId35.jpeg" Type="http://schemas.openxmlformats.org/officeDocument/2006/relationships/image" Id="rId35"/><Relationship Target="media/document_image_rId36.jpeg" Type="http://schemas.openxmlformats.org/officeDocument/2006/relationships/image" Id="rId36"/><Relationship Target="media/document_image_rId37.jpeg" Type="http://schemas.openxmlformats.org/officeDocument/2006/relationships/image" Id="rId37"/><Relationship Target="media/document_image_rId38.jpeg" Type="http://schemas.openxmlformats.org/officeDocument/2006/relationships/image" Id="rId38"/><Relationship Target="media/document_image_rId39.jpeg" Type="http://schemas.openxmlformats.org/officeDocument/2006/relationships/image" Id="rId39"/><Relationship Target="media/document_image_rId40.jpeg" Type="http://schemas.openxmlformats.org/officeDocument/2006/relationships/image" Id="rId40"/><Relationship Target="media/document_image_rId41.jpeg" Type="http://schemas.openxmlformats.org/officeDocument/2006/relationships/image" Id="rId41"/><Relationship Target="media/document_image_rId42.jpeg" Type="http://schemas.openxmlformats.org/officeDocument/2006/relationships/image" Id="rId42"/><Relationship Target="media/document_image_rId43.jpeg" Type="http://schemas.openxmlformats.org/officeDocument/2006/relationships/image" Id="rId43"/><Relationship Target="media/document_image_rId44.jpeg" Type="http://schemas.openxmlformats.org/officeDocument/2006/relationships/image" Id="rId44"/><Relationship Target="media/document_image_rId45.jpeg" Type="http://schemas.openxmlformats.org/officeDocument/2006/relationships/image" Id="rId45"/><Relationship Target="media/document_image_rId46.jpeg" Type="http://schemas.openxmlformats.org/officeDocument/2006/relationships/image" Id="rId46"/><Relationship Target="media/document_image_rId47.jpeg" Type="http://schemas.openxmlformats.org/officeDocument/2006/relationships/image" Id="rId47"/><Relationship Target="media/document_image_rId48.jpeg" Type="http://schemas.openxmlformats.org/officeDocument/2006/relationships/image" Id="rId48"/><Relationship Target="media/document_image_rId49.jpeg" Type="http://schemas.openxmlformats.org/officeDocument/2006/relationships/image" Id="rId49"/><Relationship Target="media/document_image_rId50.jpeg" Type="http://schemas.openxmlformats.org/officeDocument/2006/relationships/image" Id="rId50"/><Relationship Target="media/document_image_rId51.jpeg" Type="http://schemas.openxmlformats.org/officeDocument/2006/relationships/image" Id="rId51"/><Relationship Target="media/document_image_rId52.jpeg" Type="http://schemas.openxmlformats.org/officeDocument/2006/relationships/image" Id="rId52"/><Relationship Target="media/document_image_rId53.jpeg" Type="http://schemas.openxmlformats.org/officeDocument/2006/relationships/image" Id="rId53"/><Relationship Target="media/document_image_rId54.jpeg" Type="http://schemas.openxmlformats.org/officeDocument/2006/relationships/image" Id="rId54"/><Relationship Target="media/document_image_rId55.jpeg" Type="http://schemas.openxmlformats.org/officeDocument/2006/relationships/image" Id="rId55"/><Relationship Target="media/document_image_rId56.jpeg" Type="http://schemas.openxmlformats.org/officeDocument/2006/relationships/image" Id="rId56"/><Relationship Target="media/document_image_rId57.jpeg" Type="http://schemas.openxmlformats.org/officeDocument/2006/relationships/image" Id="rId57"/><Relationship Target="media/document_image_rId58.jpeg" Type="http://schemas.openxmlformats.org/officeDocument/2006/relationships/image" Id="rId58"/><Relationship Target="media/document_image_rId59.jpeg" Type="http://schemas.openxmlformats.org/officeDocument/2006/relationships/image" Id="rId59"/><Relationship Target="media/document_image_rId60.jpeg" Type="http://schemas.openxmlformats.org/officeDocument/2006/relationships/image" Id="rId60"/><Relationship Target="media/document_image_rId61.jpeg" Type="http://schemas.openxmlformats.org/officeDocument/2006/relationships/image" Id="rId61"/><Relationship Target="media/document_image_rId62.jpeg" Type="http://schemas.openxmlformats.org/officeDocument/2006/relationships/image" Id="rId62"/><Relationship Target="media/document_image_rId63.jpeg" Type="http://schemas.openxmlformats.org/officeDocument/2006/relationships/image" Id="rId63"/><Relationship Target="media/document_image_rId64.jpeg" Type="http://schemas.openxmlformats.org/officeDocument/2006/relationships/image" Id="rId64"/><Relationship Target="media/document_image_rId65.jpeg" Type="http://schemas.openxmlformats.org/officeDocument/2006/relationships/image" Id="rId65"/><Relationship Target="media/document_image_rId66.jpeg" Type="http://schemas.openxmlformats.org/officeDocument/2006/relationships/image" Id="rId66"/><Relationship Target="media/document_image_rId67.jpeg" Type="http://schemas.openxmlformats.org/officeDocument/2006/relationships/image" Id="rId67"/><Relationship Target="media/document_image_rId68.jpeg" Type="http://schemas.openxmlformats.org/officeDocument/2006/relationships/image" Id="rId68"/><Relationship Target="media/document_image_rId69.jpeg" Type="http://schemas.openxmlformats.org/officeDocument/2006/relationships/image" Id="rId69"/><Relationship Target="media/document_image_rId70.jpeg" Type="http://schemas.openxmlformats.org/officeDocument/2006/relationships/image" Id="rId70"/><Relationship Target="media/document_image_rId71.jpeg" Type="http://schemas.openxmlformats.org/officeDocument/2006/relationships/image" Id="rId71"/><Relationship Target="media/document_image_rId72.jpeg" Type="http://schemas.openxmlformats.org/officeDocument/2006/relationships/image" Id="rId72"/><Relationship Target="media/document_image_rId73.jpeg" Type="http://schemas.openxmlformats.org/officeDocument/2006/relationships/image" Id="rId73"/><Relationship Target="media/document_image_rId74.jpeg" Type="http://schemas.openxmlformats.org/officeDocument/2006/relationships/image" Id="rId74"/><Relationship Target="media/document_image_rId75.jpeg" Type="http://schemas.openxmlformats.org/officeDocument/2006/relationships/image" Id="rId75"/><Relationship Target="media/document_image_rId76.jpeg" Type="http://schemas.openxmlformats.org/officeDocument/2006/relationships/image" Id="rId76"/><Relationship Target="media/document_image_rId77.jpeg" Type="http://schemas.openxmlformats.org/officeDocument/2006/relationships/image" Id="rId77"/><Relationship Target="media/document_image_rId78.jpeg" Type="http://schemas.openxmlformats.org/officeDocument/2006/relationships/image" Id="rId78"/><Relationship Target="media/document_image_rId79.jpeg" Type="http://schemas.openxmlformats.org/officeDocument/2006/relationships/image" Id="rId79"/><Relationship Target="media/document_image_rId80.jpeg" Type="http://schemas.openxmlformats.org/officeDocument/2006/relationships/image" Id="rId80"/><Relationship Target="media/document_image_rId81.jpeg" Type="http://schemas.openxmlformats.org/officeDocument/2006/relationships/image" Id="rId81"/><Relationship Target="media/document_image_rId82.jpeg" Type="http://schemas.openxmlformats.org/officeDocument/2006/relationships/image" Id="rId82"/><Relationship Target="media/document_image_rId83.jpeg" Type="http://schemas.openxmlformats.org/officeDocument/2006/relationships/image" Id="rId83"/><Relationship Target="media/document_image_rId84.jpeg" Type="http://schemas.openxmlformats.org/officeDocument/2006/relationships/image" Id="rId84"/><Relationship Target="media/document_image_rId85.jpeg" Type="http://schemas.openxmlformats.org/officeDocument/2006/relationships/image" Id="rId85"/><Relationship Target="media/document_image_rId86.jpeg" Type="http://schemas.openxmlformats.org/officeDocument/2006/relationships/image" Id="rId86"/><Relationship Target="media/document_image_rId87.jpeg" Type="http://schemas.openxmlformats.org/officeDocument/2006/relationships/image" Id="rId87"/><Relationship Target="media/document_image_rId88.jpeg" Type="http://schemas.openxmlformats.org/officeDocument/2006/relationships/image" Id="rId88"/><Relationship Target="media/document_image_rId89.jpeg" Type="http://schemas.openxmlformats.org/officeDocument/2006/relationships/image" Id="rId89"/><Relationship Target="media/document_image_rId90.jpeg" Type="http://schemas.openxmlformats.org/officeDocument/2006/relationships/image" Id="rId90"/><Relationship Target="media/document_image_rId91.jpeg" Type="http://schemas.openxmlformats.org/officeDocument/2006/relationships/image" Id="rId91"/><Relationship Target="media/document_image_rId92.jpeg" Type="http://schemas.openxmlformats.org/officeDocument/2006/relationships/image" Id="rId92"/><Relationship Target="media/document_image_rId93.jpeg" Type="http://schemas.openxmlformats.org/officeDocument/2006/relationships/image" Id="rId93"/><Relationship Target="media/document_image_rId94.jpeg" Type="http://schemas.openxmlformats.org/officeDocument/2006/relationships/image" Id="rId94"/><Relationship Target="media/document_image_rId95.jpeg" Type="http://schemas.openxmlformats.org/officeDocument/2006/relationships/image" Id="rId95"/><Relationship Target="media/document_image_rId96.jpeg" Type="http://schemas.openxmlformats.org/officeDocument/2006/relationships/image" Id="rId96"/><Relationship Target="media/document_image_rId97.jpeg" Type="http://schemas.openxmlformats.org/officeDocument/2006/relationships/image" Id="rId97"/><Relationship Target="media/document_image_rId98.jpeg" Type="http://schemas.openxmlformats.org/officeDocument/2006/relationships/image" Id="rId98"/><Relationship Target="media/document_image_rId99.jpeg" Type="http://schemas.openxmlformats.org/officeDocument/2006/relationships/image" Id="rId99"/><Relationship Target="media/document_image_rId100.jpeg" Type="http://schemas.openxmlformats.org/officeDocument/2006/relationships/image" Id="rId100"/><Relationship Target="media/document_image_rId101.jpeg" Type="http://schemas.openxmlformats.org/officeDocument/2006/relationships/image" Id="rId101"/><Relationship Target="media/document_image_rId102.jpeg" Type="http://schemas.openxmlformats.org/officeDocument/2006/relationships/image" Id="rId102"/><Relationship Target="media/document_image_rId103.jpeg" Type="http://schemas.openxmlformats.org/officeDocument/2006/relationships/image" Id="rId103"/><Relationship Target="media/document_image_rId104.jpeg" Type="http://schemas.openxmlformats.org/officeDocument/2006/relationships/image" Id="rId104"/><Relationship Target="media/document_image_rId105.jpeg" Type="http://schemas.openxmlformats.org/officeDocument/2006/relationships/image" Id="rId105"/><Relationship Target="media/document_image_rId106.jpeg" Type="http://schemas.openxmlformats.org/officeDocument/2006/relationships/image" Id="rId106"/><Relationship Target="media/document_image_rId107.jpeg" Type="http://schemas.openxmlformats.org/officeDocument/2006/relationships/image" Id="rId107"/><Relationship Target="media/document_image_rId108.jpeg" Type="http://schemas.openxmlformats.org/officeDocument/2006/relationships/image" Id="rId108"/><Relationship Target="media/document_image_rId109.jpeg" Type="http://schemas.openxmlformats.org/officeDocument/2006/relationships/image" Id="rId109"/><Relationship Target="media/document_image_rId110.jpeg" Type="http://schemas.openxmlformats.org/officeDocument/2006/relationships/image" Id="rId110"/><Relationship Target="media/document_image_rId111.jpeg" Type="http://schemas.openxmlformats.org/officeDocument/2006/relationships/image" Id="rId111"/><Relationship Target="media/document_image_rId112.jpeg" Type="http://schemas.openxmlformats.org/officeDocument/2006/relationships/image" Id="rId112"/><Relationship Target="media/document_image_rId113.jpeg" Type="http://schemas.openxmlformats.org/officeDocument/2006/relationships/image" Id="rId113"/><Relationship Target="media/document_image_rId114.jpeg" Type="http://schemas.openxmlformats.org/officeDocument/2006/relationships/image" Id="rId114"/><Relationship Target="media/document_image_rId115.jpeg" Type="http://schemas.openxmlformats.org/officeDocument/2006/relationships/image" Id="rId115"/><Relationship Target="media/document_image_rId116.jpeg" Type="http://schemas.openxmlformats.org/officeDocument/2006/relationships/image" Id="rId116"/><Relationship Target="media/document_image_rId117.jpeg" Type="http://schemas.openxmlformats.org/officeDocument/2006/relationships/image" Id="rId117"/><Relationship Target="media/document_image_rId118.jpeg" Type="http://schemas.openxmlformats.org/officeDocument/2006/relationships/image" Id="rId118"/><Relationship Target="media/document_image_rId119.jpeg" Type="http://schemas.openxmlformats.org/officeDocument/2006/relationships/image" Id="rId119"/><Relationship Target="media/document_image_rId120.jpeg" Type="http://schemas.openxmlformats.org/officeDocument/2006/relationships/image" Id="rId120"/><Relationship Target="media/document_image_rId121.jpeg" Type="http://schemas.openxmlformats.org/officeDocument/2006/relationships/image" Id="rId121"/><Relationship Target="media/document_image_rId122.jpeg" Type="http://schemas.openxmlformats.org/officeDocument/2006/relationships/image" Id="rId122"/><Relationship Target="media/document_image_rId123.jpeg" Type="http://schemas.openxmlformats.org/officeDocument/2006/relationships/image" Id="rId123"/><Relationship Target="media/document_image_rId124.jpeg" Type="http://schemas.openxmlformats.org/officeDocument/2006/relationships/image" Id="rId124"/><Relationship Target="media/document_image_rId125.jpeg" Type="http://schemas.openxmlformats.org/officeDocument/2006/relationships/image" Id="rId125"/><Relationship Target="media/document_image_rId126.jpeg" Type="http://schemas.openxmlformats.org/officeDocument/2006/relationships/image" Id="rId126"/><Relationship Target="media/document_image_rId127.jpeg" Type="http://schemas.openxmlformats.org/officeDocument/2006/relationships/image" Id="rId127"/><Relationship Target="media/document_image_rId128.jpeg" Type="http://schemas.openxmlformats.org/officeDocument/2006/relationships/image" Id="rId128"/><Relationship Target="media/document_image_rId129.jpeg" Type="http://schemas.openxmlformats.org/officeDocument/2006/relationships/image" Id="rId129"/><Relationship Target="media/document_image_rId130.jpeg" Type="http://schemas.openxmlformats.org/officeDocument/2006/relationships/image" Id="rId130"/><Relationship Target="media/document_image_rId131.jpeg" Type="http://schemas.openxmlformats.org/officeDocument/2006/relationships/image" Id="rId131"/><Relationship Target="media/document_image_rId132.jpeg" Type="http://schemas.openxmlformats.org/officeDocument/2006/relationships/image" Id="rId132"/><Relationship Target="media/document_image_rId133.jpeg" Type="http://schemas.openxmlformats.org/officeDocument/2006/relationships/image" Id="rId133"/><Relationship Target="media/document_image_rId134.jpeg" Type="http://schemas.openxmlformats.org/officeDocument/2006/relationships/image" Id="rId134"/><Relationship Target="media/document_image_rId135.jpeg" Type="http://schemas.openxmlformats.org/officeDocument/2006/relationships/image" Id="rId135"/><Relationship Target="media/document_image_rId136.jpeg" Type="http://schemas.openxmlformats.org/officeDocument/2006/relationships/image" Id="rId136"/><Relationship Target="media/document_image_rId137.jpeg" Type="http://schemas.openxmlformats.org/officeDocument/2006/relationships/image" Id="rId137"/><Relationship Target="media/document_image_rId138.jpeg" Type="http://schemas.openxmlformats.org/officeDocument/2006/relationships/image" Id="rId138"/><Relationship Target="media/document_image_rId139.jpeg" Type="http://schemas.openxmlformats.org/officeDocument/2006/relationships/image" Id="rId139"/><Relationship Target="media/document_image_rId140.jpeg" Type="http://schemas.openxmlformats.org/officeDocument/2006/relationships/image" Id="rId140"/><Relationship Target="media/document_image_rId141.jpeg" Type="http://schemas.openxmlformats.org/officeDocument/2006/relationships/image" Id="rId141"/><Relationship Target="media/document_image_rId142.jpeg" Type="http://schemas.openxmlformats.org/officeDocument/2006/relationships/image" Id="rId142"/><Relationship Target="media/document_image_rId143.jpeg" Type="http://schemas.openxmlformats.org/officeDocument/2006/relationships/image" Id="rId143"/><Relationship Target="media/document_image_rId144.jpeg" Type="http://schemas.openxmlformats.org/officeDocument/2006/relationships/image" Id="rId144"/><Relationship Target="media/document_image_rId145.jpeg" Type="http://schemas.openxmlformats.org/officeDocument/2006/relationships/image" Id="rId145"/><Relationship Target="media/document_image_rId146.jpeg" Type="http://schemas.openxmlformats.org/officeDocument/2006/relationships/image" Id="rId146"/><Relationship Target="media/document_image_rId147.jpeg" Type="http://schemas.openxmlformats.org/officeDocument/2006/relationships/image" Id="rId147"/><Relationship Target="media/document_image_rId148.jpeg" Type="http://schemas.openxmlformats.org/officeDocument/2006/relationships/image" Id="rId148"/><Relationship Target="media/document_image_rId149.jpeg" Type="http://schemas.openxmlformats.org/officeDocument/2006/relationships/image" Id="rId149"/><Relationship Target="media/document_image_rId150.jpeg" Type="http://schemas.openxmlformats.org/officeDocument/2006/relationships/image" Id="rId150"/><Relationship Target="media/document_image_rId151.jpeg" Type="http://schemas.openxmlformats.org/officeDocument/2006/relationships/image" Id="rId151"/><Relationship Target="media/document_image_rId152.jpeg" Type="http://schemas.openxmlformats.org/officeDocument/2006/relationships/image" Id="rId152"/><Relationship Target="media/document_image_rId153.jpeg" Type="http://schemas.openxmlformats.org/officeDocument/2006/relationships/image" Id="rId153"/><Relationship Target="media/document_image_rId154.jpeg" Type="http://schemas.openxmlformats.org/officeDocument/2006/relationships/image" Id="rId154"/><Relationship Target="media/document_image_rId155.jpeg" Type="http://schemas.openxmlformats.org/officeDocument/2006/relationships/image" Id="rId155"/><Relationship Target="media/document_image_rId156.jpeg" Type="http://schemas.openxmlformats.org/officeDocument/2006/relationships/image" Id="rId156"/><Relationship Target="media/document_image_rId157.jpeg" Type="http://schemas.openxmlformats.org/officeDocument/2006/relationships/image" Id="rId157"/><Relationship Target="media/document_image_rId158.jpeg" Type="http://schemas.openxmlformats.org/officeDocument/2006/relationships/image" Id="rId158"/><Relationship Target="media/document_image_rId159.jpeg" Type="http://schemas.openxmlformats.org/officeDocument/2006/relationships/image" Id="rId159"/><Relationship Target="media/document_image_rId160.jpeg" Type="http://schemas.openxmlformats.org/officeDocument/2006/relationships/image" Id="rId160"/><Relationship Target="media/document_image_rId161.jpeg" Type="http://schemas.openxmlformats.org/officeDocument/2006/relationships/image" Id="rId161"/><Relationship Target="media/document_image_rId162.jpeg" Type="http://schemas.openxmlformats.org/officeDocument/2006/relationships/image" Id="rId162"/><Relationship Target="media/document_image_rId163.jpeg" Type="http://schemas.openxmlformats.org/officeDocument/2006/relationships/image" Id="rId163"/><Relationship Target="media/document_image_rId164.jpeg" Type="http://schemas.openxmlformats.org/officeDocument/2006/relationships/image" Id="rId164"/><Relationship Target="media/document_image_rId165.jpeg" Type="http://schemas.openxmlformats.org/officeDocument/2006/relationships/image" Id="rId165"/><Relationship Target="media/document_image_rId166.jpeg" Type="http://schemas.openxmlformats.org/officeDocument/2006/relationships/image" Id="rId166"/><Relationship Target="media/document_image_rId167.jpeg" Type="http://schemas.openxmlformats.org/officeDocument/2006/relationships/image" Id="rId167"/><Relationship Target="media/document_image_rId168.jpeg" Type="http://schemas.openxmlformats.org/officeDocument/2006/relationships/image" Id="rId168"/><Relationship Target="media/document_image_rId169.jpeg" Type="http://schemas.openxmlformats.org/officeDocument/2006/relationships/image" Id="rId169"/><Relationship Target="media/document_image_rId170.jpeg" Type="http://schemas.openxmlformats.org/officeDocument/2006/relationships/image" Id="rId170"/><Relationship Target="media/document_image_rId171.jpeg" Type="http://schemas.openxmlformats.org/officeDocument/2006/relationships/image" Id="rId171"/><Relationship Target="media/document_image_rId172.jpeg" Type="http://schemas.openxmlformats.org/officeDocument/2006/relationships/image" Id="rId172"/><Relationship Target="media/document_image_rId173.jpeg" Type="http://schemas.openxmlformats.org/officeDocument/2006/relationships/image" Id="rId173"/><Relationship Target="media/document_image_rId174.jpeg" Type="http://schemas.openxmlformats.org/officeDocument/2006/relationships/image" Id="rId174"/><Relationship Target="media/document_image_rId175.jpeg" Type="http://schemas.openxmlformats.org/officeDocument/2006/relationships/image" Id="rId175"/><Relationship Target="media/document_image_rId176.jpeg" Type="http://schemas.openxmlformats.org/officeDocument/2006/relationships/image" Id="rId176"/><Relationship Target="media/document_image_rId177.jpeg" Type="http://schemas.openxmlformats.org/officeDocument/2006/relationships/image" Id="rId177"/><Relationship Target="media/document_image_rId178.jpeg" Type="http://schemas.openxmlformats.org/officeDocument/2006/relationships/image" Id="rId178"/><Relationship Target="media/document_image_rId179.jpeg" Type="http://schemas.openxmlformats.org/officeDocument/2006/relationships/image" Id="rId179"/><Relationship Target="media/document_image_rId180.jpeg" Type="http://schemas.openxmlformats.org/officeDocument/2006/relationships/image" Id="rId180"/><Relationship Target="media/document_image_rId181.jpeg" Type="http://schemas.openxmlformats.org/officeDocument/2006/relationships/image" Id="rId181"/><Relationship Target="media/document_image_rId182.jpeg" Type="http://schemas.openxmlformats.org/officeDocument/2006/relationships/image" Id="rId182"/><Relationship Target="media/document_image_rId183.jpeg" Type="http://schemas.openxmlformats.org/officeDocument/2006/relationships/image" Id="rId183"/><Relationship Target="media/document_image_rId184.jpeg" Type="http://schemas.openxmlformats.org/officeDocument/2006/relationships/image" Id="rId184"/><Relationship Target="media/document_image_rId185.jpeg" Type="http://schemas.openxmlformats.org/officeDocument/2006/relationships/image" Id="rId185"/><Relationship Target="media/document_image_rId186.jpeg" Type="http://schemas.openxmlformats.org/officeDocument/2006/relationships/image" Id="rId186"/><Relationship Target="media/document_image_rId187.jpeg" Type="http://schemas.openxmlformats.org/officeDocument/2006/relationships/image" Id="rId187"/><Relationship Target="media/document_image_rId188.jpeg" Type="http://schemas.openxmlformats.org/officeDocument/2006/relationships/image" Id="rId188"/><Relationship Target="media/document_image_rId189.jpeg" Type="http://schemas.openxmlformats.org/officeDocument/2006/relationships/image" Id="rId189"/><Relationship Target="media/document_image_rId190.jpeg" Type="http://schemas.openxmlformats.org/officeDocument/2006/relationships/image" Id="rId190"/><Relationship Target="media/document_image_rId191.jpeg" Type="http://schemas.openxmlformats.org/officeDocument/2006/relationships/image" Id="rId191"/><Relationship Target="media/document_image_rId192.jpeg" Type="http://schemas.openxmlformats.org/officeDocument/2006/relationships/image" Id="rId192"/><Relationship Target="media/document_image_rId193.jpeg" Type="http://schemas.openxmlformats.org/officeDocument/2006/relationships/image" Id="rId193"/><Relationship Target="media/document_image_rId194.jpeg" Type="http://schemas.openxmlformats.org/officeDocument/2006/relationships/image" Id="rId194"/><Relationship Target="media/document_image_rId195.jpeg" Type="http://schemas.openxmlformats.org/officeDocument/2006/relationships/image" Id="rId195"/><Relationship Target="media/document_image_rId196.jpeg" Type="http://schemas.openxmlformats.org/officeDocument/2006/relationships/image" Id="rId196"/><Relationship Target="media/document_image_rId197.jpeg" Type="http://schemas.openxmlformats.org/officeDocument/2006/relationships/image" Id="rId197"/><Relationship Target="media/document_image_rId198.jpeg" Type="http://schemas.openxmlformats.org/officeDocument/2006/relationships/image" Id="rId198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