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e77" w14:textId="87f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Алға ауылдық округінің бюджеті туралы" Қазалы аудандық мәслихатының 2019 жылғы 26 желтоқсандағы №354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383 шешімі. Қызылорда облысының Әділет департаментінде 2020 жылғы 12 наурызда № 7285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Алға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7074 нөмірімен тіркелген, 2020 жылғы 08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Алға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78653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76461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78653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1410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№354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