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b4b1" w14:textId="b47b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Тасарық ауылдық округінің бюджеті туралы" Қазалы аудандық мәслихатының 2019 жылғы 26 желтоқсандағы №370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6 наурыздағы № 399 шешімі. Қызылорда облысының Әділет департаментінде 2020 жылғы 12 наурызда № 7282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Тасарық ауылдық округінің бюджеті туралы" Қазалы аудандық мәслихаттың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7126 нөмірімен тіркелген, 2020 жылғы 13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редақцияда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Тасарық ауылдық округінің бюджеті 1, 2, 3 -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52170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1267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50903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52170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мәдениет саласы 2713 мың теңге.".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LIII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2020 жылғы 6 наурызы №399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26 желтоқсандағы №370 шешіміне 1-қосымша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Тасарық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