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d47f" w14:textId="0abd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Арал қаласының бюджеті туралы" Арал аудандық мәслихатының 2019 жылғы 26 желтоқсандағы № 295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25 желтоқсандағы № 440 шешімі. Қызылорда облысының Әділет департаментінде 2020 жылғы 30 желтоқсанда № 8017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Арал қаласының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7163 нөмірімен тіркелген, 2020 жылғы 15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Арал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1 140 004,5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90 019,5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1 034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1 048 951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1 159 134,4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- 19 129,9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19 129,9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кезекті алпыс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