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79ad" w14:textId="c877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Жаңақұрылыс ауылдық округінің бюджеті туралы" Арал аудандық мәслихатының 2019 жылғы 26 желтоқсандағы № 305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25 желтоқсандағы № 444 шешімі. Қызылорда облысының Әділет департаментінде 2020 жылғы 30 желтоқсанда № 8015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"Қазақстан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Жаңақұрылыс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7170 нөмірімен тіркелген, 2020 жылғы 11қаңтарда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Жаңақұрылыс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–71432,6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–1 268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–29,6 мың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–70135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–71432,6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кезекті алпыс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Жаңақұрылыс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