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6620" w14:textId="7da6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Сазды ауылдық округінің бюджеті туралы" Арал аудандық мәслихатының 2019 жылғы 26 желтоқсандағы № 316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25 желтоқсандағы № 447 шешімі. Қызылорда облысының Әділет департаментінде 2020 жылғы 30 желтоқсанда № 8014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Сазды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7132 нөмірімен тіркелген, 2020 жылғы 13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Сазды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68 226,6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40,6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67 483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68 226,6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кезекті алпыс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