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68d6" w14:textId="d5b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Арал аудандық мәслихатының 2019 жылғы 19 желтоқсандағы № 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433 шешімі. Қызылорда облысының Әділет департаментінде 2020 жылғы 15 желтоқсанда № 7905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аудандық бюджет туралы" Арал аудандық мәслихатының 2019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7043 нөмірімен тіркелген, 2019 жылғы 27 желтоқсанда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21 013 368,6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2 038 535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7 585,3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18 916 748,3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21 153 456,3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2 025 755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2 037 379,5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–11 624,5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6 700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6 700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- 2 172 542,7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2 172 542,7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желтоқсандағы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18 916 748,3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18 916 748,3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18 916 748,3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21 153 456,3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11 992 380,2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