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ddbb" w14:textId="751d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Аманөткел ауылдық округінің бюджеті туралы" Арал аудандық мәслихатының 2019 жылғы 26 желтоқсандағы № 301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390 шешімі. Қызылорда облысының Әділет департаментінде 2020 жылғы 5 қазанда № 7683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Аманөткел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7175 нөмірімен тіркелген, 2020 жылғы 17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–2 774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73 022 мың теңге, оның ішінде субвенция көлемі – 66 432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77 755,1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1 959,1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75 796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