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44c" w14:textId="fad1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ирек ауылдық округінің бюджеті туралы" Арал аудандық мәслихатының 2019 жылғы 26 желтоқсандағы № 2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88 шешімі. Қызылорда облысының Әділет департаментінде 2020 жылғы 5 қазанда № 76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ирек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0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0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565 мың теңге, оның ішінде субвенция көлемі – 57 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