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f4d5" w14:textId="9d8f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Атанши ауылдық округінің бюджеті туралы" Арал аудандық мәслихатының 2019 жылғы 26 желтоқсандағы № 300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30 қыркүйектегі № 389 шешімі. Қызылорда облысының Әділет департаментінде 2020 жылғы 2 қазанда № 7668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Атанши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7161 нөмірімен тіркелген, 2020 жылғы 16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Атанши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32 407,5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1 491,5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29 445 мың теңге, оның ішінде субвенция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– 28 153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32 407,5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2 741,5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