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cf4bc" w14:textId="7bcf4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жиналыстарды ұйымдастыру және өткізу үшін арнайы орындарды, олардың пайдалану тәртібі мен шекті толу нормаларын, материалдық-техникалық және ұйымдастырушылық қамтамасыз етуге қойылатын талаптарды, сондай-ақ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Қызылорда облысы Арал аудандық мәслихатының 2020 жылғы 24 маусымдағы № 371 шешімі. Қызылорда облысының Әділет департаментінде 2020 жылғы 26 маусымда № 7540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Қазақстан Республикасының 2020 жылғы 25 мамырдағы Заңының 8-бабы, </w:t>
      </w:r>
      <w:r>
        <w:rPr>
          <w:rFonts w:ascii="Times New Roman"/>
          <w:b w:val="false"/>
          <w:i w:val="false"/>
          <w:color w:val="000000"/>
          <w:sz w:val="28"/>
        </w:rPr>
        <w:t>2-тармағының</w:t>
      </w:r>
      <w:r>
        <w:rPr>
          <w:rFonts w:ascii="Times New Roman"/>
          <w:b w:val="false"/>
          <w:i w:val="false"/>
          <w:color w:val="000000"/>
          <w:sz w:val="28"/>
        </w:rPr>
        <w:t xml:space="preserve"> 1) және 2) тармақшаларына сәйкес Арал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Бейбіт жиналыстарды ұйымдастыру және өткізу үшін арнайы орындар, олардың пайдалану тәртібі мен шекті толу нормалары, материалдық-техникалық және ұйымдастырушылық қамтамасыз етуге қойылатын талаптар, сондай-ақ пикеттеуді өткізуге тыйым салынған іргелес аумақтардың шекаралары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Арал аудандық мәслихаты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Садуакасова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Арал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Мадинов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24 маусымы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371 шешіміне қосымша</w:t>
            </w:r>
          </w:p>
        </w:tc>
      </w:tr>
    </w:tbl>
    <w:bookmarkStart w:name="z12" w:id="3"/>
    <w:p>
      <w:pPr>
        <w:spacing w:after="0"/>
        <w:ind w:left="0"/>
        <w:jc w:val="left"/>
      </w:pPr>
      <w:r>
        <w:rPr>
          <w:rFonts w:ascii="Times New Roman"/>
          <w:b/>
          <w:i w:val="false"/>
          <w:color w:val="000000"/>
        </w:rPr>
        <w:t xml:space="preserve"> Бейбіт жиналыстарды ұйымдастыру және өткізу үшін арнайы орындар, олардың пайдалану тәртібі мен шекті толу нормалары, материалдық-техникалық және ұйымдастырушылық қамтамасыз етуге қойылатын талаптар, сондай-ақ пикеттеуді өткізуге тыйым салынған іргелес аумақтардың шекаралары</w:t>
      </w:r>
    </w:p>
    <w:bookmarkEnd w:id="3"/>
    <w:bookmarkStart w:name="z13" w:id="4"/>
    <w:p>
      <w:pPr>
        <w:spacing w:after="0"/>
        <w:ind w:left="0"/>
        <w:jc w:val="left"/>
      </w:pPr>
      <w:r>
        <w:rPr>
          <w:rFonts w:ascii="Times New Roman"/>
          <w:b/>
          <w:i w:val="false"/>
          <w:color w:val="000000"/>
        </w:rPr>
        <w:t xml:space="preserve"> 1. Бейбіт жиналыстарды ұйымдастыру және өткізу үшін арнайы орындар мен олардың шекті толу нормалары</w:t>
      </w:r>
    </w:p>
    <w:bookmarkEnd w:id="4"/>
    <w:bookmarkStart w:name="z14" w:id="5"/>
    <w:p>
      <w:pPr>
        <w:spacing w:after="0"/>
        <w:ind w:left="0"/>
        <w:jc w:val="both"/>
      </w:pPr>
      <w:r>
        <w:rPr>
          <w:rFonts w:ascii="Times New Roman"/>
          <w:b w:val="false"/>
          <w:i w:val="false"/>
          <w:color w:val="000000"/>
          <w:sz w:val="28"/>
        </w:rPr>
        <w:t>
      1. Арал ауданы аумағында бейбіт жиналыстарды ұйымдастыру және өткізу үшін мынадай арнайы орындар мен олардың шекті толу нормалары айқындалсын:</w:t>
      </w:r>
    </w:p>
    <w:bookmarkEnd w:id="5"/>
    <w:bookmarkStart w:name="z15" w:id="6"/>
    <w:p>
      <w:pPr>
        <w:spacing w:after="0"/>
        <w:ind w:left="0"/>
        <w:jc w:val="both"/>
      </w:pPr>
      <w:r>
        <w:rPr>
          <w:rFonts w:ascii="Times New Roman"/>
          <w:b w:val="false"/>
          <w:i w:val="false"/>
          <w:color w:val="000000"/>
          <w:sz w:val="28"/>
        </w:rPr>
        <w:t>
      1) жиналыстар, митингілер ұйымдастыру және өткізу үшін:</w:t>
      </w:r>
    </w:p>
    <w:bookmarkEnd w:id="6"/>
    <w:bookmarkStart w:name="z16" w:id="7"/>
    <w:p>
      <w:pPr>
        <w:spacing w:after="0"/>
        <w:ind w:left="0"/>
        <w:jc w:val="both"/>
      </w:pPr>
      <w:r>
        <w:rPr>
          <w:rFonts w:ascii="Times New Roman"/>
          <w:b w:val="false"/>
          <w:i w:val="false"/>
          <w:color w:val="000000"/>
          <w:sz w:val="28"/>
        </w:rPr>
        <w:t>
      "Темір бақты" белгісінің аумағы (Арал қаласы, А. Байтұрсынов көшесі нөмірсіз), шекті толу нормасы – 80 адамға дейін;</w:t>
      </w:r>
    </w:p>
    <w:bookmarkEnd w:id="7"/>
    <w:bookmarkStart w:name="z17" w:id="8"/>
    <w:p>
      <w:pPr>
        <w:spacing w:after="0"/>
        <w:ind w:left="0"/>
        <w:jc w:val="both"/>
      </w:pPr>
      <w:r>
        <w:rPr>
          <w:rFonts w:ascii="Times New Roman"/>
          <w:b w:val="false"/>
          <w:i w:val="false"/>
          <w:color w:val="000000"/>
          <w:sz w:val="28"/>
        </w:rPr>
        <w:t>
      "№ 19 Арал ауданының олимпиадалық резервтің мамандандырылған балалар-жасөспірімдер мектебі" коммуналдық мемлекеттік мекемесінің алдындағы Жалаңтөс Баһадүр ескерткішінің аумағы (Арал қаласы, А. Иманов көшесі нөмірсіз), шекті толу нормасы – 600 адамға дейін;</w:t>
      </w:r>
    </w:p>
    <w:bookmarkEnd w:id="8"/>
    <w:bookmarkStart w:name="z18" w:id="9"/>
    <w:p>
      <w:pPr>
        <w:spacing w:after="0"/>
        <w:ind w:left="0"/>
        <w:jc w:val="both"/>
      </w:pPr>
      <w:r>
        <w:rPr>
          <w:rFonts w:ascii="Times New Roman"/>
          <w:b w:val="false"/>
          <w:i w:val="false"/>
          <w:color w:val="000000"/>
          <w:sz w:val="28"/>
        </w:rPr>
        <w:t>
      "№ 20 Арал ауданының балалар-жасөспірімдер спорт мектебі" коммуналдық мемлекеттік мекемесінің жанындағы ашық алаң (Жақсықылыш кенті, Д. Менделеев көшесі № 1 "в"), шекті толу нормасы – 400 адамға дейін;</w:t>
      </w:r>
    </w:p>
    <w:bookmarkEnd w:id="9"/>
    <w:bookmarkStart w:name="z19" w:id="10"/>
    <w:p>
      <w:pPr>
        <w:spacing w:after="0"/>
        <w:ind w:left="0"/>
        <w:jc w:val="both"/>
      </w:pPr>
      <w:r>
        <w:rPr>
          <w:rFonts w:ascii="Times New Roman"/>
          <w:b w:val="false"/>
          <w:i w:val="false"/>
          <w:color w:val="000000"/>
          <w:sz w:val="28"/>
        </w:rPr>
        <w:t>
      "Сексеуіл ауылдық мәдениет үйі" коммуналдық мемлекеттік қазыналық кәсіпорнының жанындағы алаң (Сексеуіл кенті Т. Әубәкіров көшесі №1), шекті толу нормасы – 300 адамға дейін;</w:t>
      </w:r>
    </w:p>
    <w:bookmarkEnd w:id="10"/>
    <w:bookmarkStart w:name="z20" w:id="11"/>
    <w:p>
      <w:pPr>
        <w:spacing w:after="0"/>
        <w:ind w:left="0"/>
        <w:jc w:val="both"/>
      </w:pPr>
      <w:r>
        <w:rPr>
          <w:rFonts w:ascii="Times New Roman"/>
          <w:b w:val="false"/>
          <w:i w:val="false"/>
          <w:color w:val="000000"/>
          <w:sz w:val="28"/>
        </w:rPr>
        <w:t>
      "Ақбай ауылдық клубы" коммуналдық мемлекеттік қазыналық кәсіпорнының аумағы (Ақирек ауылдық округі, Ақбай елді мекені, Ақбай көшесі № 151), шекті толу нормасы – 100 адамға дейін;</w:t>
      </w:r>
    </w:p>
    <w:bookmarkEnd w:id="11"/>
    <w:bookmarkStart w:name="z21" w:id="12"/>
    <w:p>
      <w:pPr>
        <w:spacing w:after="0"/>
        <w:ind w:left="0"/>
        <w:jc w:val="both"/>
      </w:pPr>
      <w:r>
        <w:rPr>
          <w:rFonts w:ascii="Times New Roman"/>
          <w:b w:val="false"/>
          <w:i w:val="false"/>
          <w:color w:val="000000"/>
          <w:sz w:val="28"/>
        </w:rPr>
        <w:t>
      "Жіңішкеқұм ауылдық клубы" коммуналдық мемлекеттік қазыналық кәсіпорнының аумағы (Атанши ауылдық округі, Жіңішкеқұм елді мекені, Жіңішкеқұм көшесі № 106), шекті толу нормасы – 100 адамға дейін;</w:t>
      </w:r>
    </w:p>
    <w:bookmarkEnd w:id="12"/>
    <w:bookmarkStart w:name="z22" w:id="13"/>
    <w:p>
      <w:pPr>
        <w:spacing w:after="0"/>
        <w:ind w:left="0"/>
        <w:jc w:val="both"/>
      </w:pPr>
      <w:r>
        <w:rPr>
          <w:rFonts w:ascii="Times New Roman"/>
          <w:b w:val="false"/>
          <w:i w:val="false"/>
          <w:color w:val="000000"/>
          <w:sz w:val="28"/>
        </w:rPr>
        <w:t>
      "Балықшылар аллеясы" аумағы (Қаратерең ауылдық округі, Қаратерең елді мекені, Жаңақоныс көшесі нөмірсіз), шекті толу нормасы – 100 адамға дейін;</w:t>
      </w:r>
    </w:p>
    <w:bookmarkEnd w:id="13"/>
    <w:bookmarkStart w:name="z23" w:id="14"/>
    <w:p>
      <w:pPr>
        <w:spacing w:after="0"/>
        <w:ind w:left="0"/>
        <w:jc w:val="both"/>
      </w:pPr>
      <w:r>
        <w:rPr>
          <w:rFonts w:ascii="Times New Roman"/>
          <w:b w:val="false"/>
          <w:i w:val="false"/>
          <w:color w:val="000000"/>
          <w:sz w:val="28"/>
        </w:rPr>
        <w:t>
      № 3 ферманың аумағы (Қосаман ауылдық округі, Қосаман елді мекені, Қосаман көшесі нөмірсіз), шекті толу нормасы – 100 адамға дейін;</w:t>
      </w:r>
    </w:p>
    <w:bookmarkEnd w:id="14"/>
    <w:bookmarkStart w:name="z24" w:id="15"/>
    <w:p>
      <w:pPr>
        <w:spacing w:after="0"/>
        <w:ind w:left="0"/>
        <w:jc w:val="both"/>
      </w:pPr>
      <w:r>
        <w:rPr>
          <w:rFonts w:ascii="Times New Roman"/>
          <w:b w:val="false"/>
          <w:i w:val="false"/>
          <w:color w:val="000000"/>
          <w:sz w:val="28"/>
        </w:rPr>
        <w:t>
      "Бөген ауылдық клубы" коммуналдық мемлекеттік қазыналық кәсіпорнының аумағы (Бөген ауылдық округі, Бөген елді мекені, Бөген көшесі № 186), шекті толу нормасы – 100 адамға дейін;</w:t>
      </w:r>
    </w:p>
    <w:bookmarkEnd w:id="15"/>
    <w:bookmarkStart w:name="z25" w:id="16"/>
    <w:p>
      <w:pPr>
        <w:spacing w:after="0"/>
        <w:ind w:left="0"/>
        <w:jc w:val="both"/>
      </w:pPr>
      <w:r>
        <w:rPr>
          <w:rFonts w:ascii="Times New Roman"/>
          <w:b w:val="false"/>
          <w:i w:val="false"/>
          <w:color w:val="000000"/>
          <w:sz w:val="28"/>
        </w:rPr>
        <w:t>
      "Жастар алаңы" аумағы (Аманөткел ауылдық округі, Аманөткел елді мекені, Аманөткел көшесі нөмірсіз), шекті толу нормасы – 120 адамға дейін;</w:t>
      </w:r>
    </w:p>
    <w:bookmarkEnd w:id="16"/>
    <w:bookmarkStart w:name="z26" w:id="17"/>
    <w:p>
      <w:pPr>
        <w:spacing w:after="0"/>
        <w:ind w:left="0"/>
        <w:jc w:val="both"/>
      </w:pPr>
      <w:r>
        <w:rPr>
          <w:rFonts w:ascii="Times New Roman"/>
          <w:b w:val="false"/>
          <w:i w:val="false"/>
          <w:color w:val="000000"/>
          <w:sz w:val="28"/>
        </w:rPr>
        <w:t>
      "Тағзым алаңы" аумағы (Аралқұм ауылдық округі, Аралқұм елді мекені, Аралқұм көшесі нөмірсіз), шекті толу нормасы – 120 адамға дейін;</w:t>
      </w:r>
    </w:p>
    <w:bookmarkEnd w:id="17"/>
    <w:bookmarkStart w:name="z27" w:id="18"/>
    <w:p>
      <w:pPr>
        <w:spacing w:after="0"/>
        <w:ind w:left="0"/>
        <w:jc w:val="both"/>
      </w:pPr>
      <w:r>
        <w:rPr>
          <w:rFonts w:ascii="Times New Roman"/>
          <w:b w:val="false"/>
          <w:i w:val="false"/>
          <w:color w:val="000000"/>
          <w:sz w:val="28"/>
        </w:rPr>
        <w:t>
      "Тағзым алаңы" аумағы (Октябрь ауылдық округі, Шижаға елді мекені, Шижаға көшесі нөмірсіз), шекті толу нормасы – 150 адамға дейін;</w:t>
      </w:r>
    </w:p>
    <w:bookmarkEnd w:id="18"/>
    <w:bookmarkStart w:name="z28" w:id="19"/>
    <w:p>
      <w:pPr>
        <w:spacing w:after="0"/>
        <w:ind w:left="0"/>
        <w:jc w:val="both"/>
      </w:pPr>
      <w:r>
        <w:rPr>
          <w:rFonts w:ascii="Times New Roman"/>
          <w:b w:val="false"/>
          <w:i w:val="false"/>
          <w:color w:val="000000"/>
          <w:sz w:val="28"/>
        </w:rPr>
        <w:t>
      "Қамыстыбас ауылдық клубы" коммуналдық мемлекеттік қазыналық кәсіпорнының аумағы (Қамыстыбас ауылдық округі, Қамыстыбас елді мекені, Қамыстыбас көшесі № 367) шекті толу нормасы – 150 адамға дейін;</w:t>
      </w:r>
    </w:p>
    <w:bookmarkEnd w:id="19"/>
    <w:bookmarkStart w:name="z29" w:id="20"/>
    <w:p>
      <w:pPr>
        <w:spacing w:after="0"/>
        <w:ind w:left="0"/>
        <w:jc w:val="both"/>
      </w:pPr>
      <w:r>
        <w:rPr>
          <w:rFonts w:ascii="Times New Roman"/>
          <w:b w:val="false"/>
          <w:i w:val="false"/>
          <w:color w:val="000000"/>
          <w:sz w:val="28"/>
        </w:rPr>
        <w:t>
      "Қызылжар ауылдық мәдениет үйі" коммуналдық мемлекеттік қазыналық кәсіпорнының аумағы (Райым ауылдық округі, Қызылжар елді мекені, Қызылжар көшесі № 12), шекті толу нормасы – 100 адамға дейін;</w:t>
      </w:r>
    </w:p>
    <w:bookmarkEnd w:id="20"/>
    <w:bookmarkStart w:name="z30" w:id="21"/>
    <w:p>
      <w:pPr>
        <w:spacing w:after="0"/>
        <w:ind w:left="0"/>
        <w:jc w:val="both"/>
      </w:pPr>
      <w:r>
        <w:rPr>
          <w:rFonts w:ascii="Times New Roman"/>
          <w:b w:val="false"/>
          <w:i w:val="false"/>
          <w:color w:val="000000"/>
          <w:sz w:val="28"/>
        </w:rPr>
        <w:t>
      "Жаңақұрылыс ауылдық клубы" коммуналдық мемлекеттік қазыналық кәсіпорнының аумағы (Жаңақұрылыс ауылдық округі, Жаңақұрылыс елді мекені, Жаңақұрылыс көшесі № 154), шекті толу нормасы – 100 адамға дейін;</w:t>
      </w:r>
    </w:p>
    <w:bookmarkEnd w:id="21"/>
    <w:bookmarkStart w:name="z31" w:id="22"/>
    <w:p>
      <w:pPr>
        <w:spacing w:after="0"/>
        <w:ind w:left="0"/>
        <w:jc w:val="both"/>
      </w:pPr>
      <w:r>
        <w:rPr>
          <w:rFonts w:ascii="Times New Roman"/>
          <w:b w:val="false"/>
          <w:i w:val="false"/>
          <w:color w:val="000000"/>
          <w:sz w:val="28"/>
        </w:rPr>
        <w:t>
      "Тағзым алаңы" аумағы (Қарақұм ауылдық округі, Абай елді мекені, Абай көшесі нөмірсіз), шекті толу нормасы – 120 адамға дейін;</w:t>
      </w:r>
    </w:p>
    <w:bookmarkEnd w:id="22"/>
    <w:bookmarkStart w:name="z32" w:id="23"/>
    <w:p>
      <w:pPr>
        <w:spacing w:after="0"/>
        <w:ind w:left="0"/>
        <w:jc w:val="both"/>
      </w:pPr>
      <w:r>
        <w:rPr>
          <w:rFonts w:ascii="Times New Roman"/>
          <w:b w:val="false"/>
          <w:i w:val="false"/>
          <w:color w:val="000000"/>
          <w:sz w:val="28"/>
        </w:rPr>
        <w:t>
      "Қосжар ауылдық клубы" коммуналдық мемлекеттік қазыналық кәсіпорнының аумағы (Қосжар ауылдық округ, Қосжар елді мекені, Қосжар көшесі № 67), шекті толу нормасы – 100 адамға дейін;</w:t>
      </w:r>
    </w:p>
    <w:bookmarkEnd w:id="23"/>
    <w:bookmarkStart w:name="z33" w:id="24"/>
    <w:p>
      <w:pPr>
        <w:spacing w:after="0"/>
        <w:ind w:left="0"/>
        <w:jc w:val="both"/>
      </w:pPr>
      <w:r>
        <w:rPr>
          <w:rFonts w:ascii="Times New Roman"/>
          <w:b w:val="false"/>
          <w:i w:val="false"/>
          <w:color w:val="000000"/>
          <w:sz w:val="28"/>
        </w:rPr>
        <w:t>
      "Ашық алаң" аумағы (Сапақ ауылдық округі, Сапақ елді мекені, Сапақ көшесі нөмірсіз), шекті толу нормасы – 100 адамға дейін;</w:t>
      </w:r>
    </w:p>
    <w:bookmarkEnd w:id="24"/>
    <w:bookmarkStart w:name="z34" w:id="25"/>
    <w:p>
      <w:pPr>
        <w:spacing w:after="0"/>
        <w:ind w:left="0"/>
        <w:jc w:val="both"/>
      </w:pPr>
      <w:r>
        <w:rPr>
          <w:rFonts w:ascii="Times New Roman"/>
          <w:b w:val="false"/>
          <w:i w:val="false"/>
          <w:color w:val="000000"/>
          <w:sz w:val="28"/>
        </w:rPr>
        <w:t>
      "Құланды ауылдық клубы" коммуналдық мемлекеттік қазыналық кәсіпорнының аумағы (Беларан ауылдық округі, Құланды елді мекені, Құланды көшесі № 61), шекті толу нормасы – 100 адамға дейін;</w:t>
      </w:r>
    </w:p>
    <w:bookmarkEnd w:id="25"/>
    <w:bookmarkStart w:name="z35" w:id="26"/>
    <w:p>
      <w:pPr>
        <w:spacing w:after="0"/>
        <w:ind w:left="0"/>
        <w:jc w:val="both"/>
      </w:pPr>
      <w:r>
        <w:rPr>
          <w:rFonts w:ascii="Times New Roman"/>
          <w:b w:val="false"/>
          <w:i w:val="false"/>
          <w:color w:val="000000"/>
          <w:sz w:val="28"/>
        </w:rPr>
        <w:t>
      "Ақбасты ауылдық клубы" коммуналдық мемлекеттік қазыналық кәсіпорнының аумағы (Құланды ауылдық округі, Ақбасты елді мекені, Ақбасты көшесі № 30), шекті толу нормасы – 100 адамға дейін;</w:t>
      </w:r>
    </w:p>
    <w:bookmarkEnd w:id="26"/>
    <w:bookmarkStart w:name="z36" w:id="27"/>
    <w:p>
      <w:pPr>
        <w:spacing w:after="0"/>
        <w:ind w:left="0"/>
        <w:jc w:val="both"/>
      </w:pPr>
      <w:r>
        <w:rPr>
          <w:rFonts w:ascii="Times New Roman"/>
          <w:b w:val="false"/>
          <w:i w:val="false"/>
          <w:color w:val="000000"/>
          <w:sz w:val="28"/>
        </w:rPr>
        <w:t>
      "Тағзым алаңы" аумағы (Бекбауыл ауылдық округі, Бекбауыл елді мекені, Бекбауыл көшесі нөмірсіз), шекті толу нормасы – 100 адамға дейін;</w:t>
      </w:r>
    </w:p>
    <w:bookmarkEnd w:id="27"/>
    <w:bookmarkStart w:name="z37" w:id="28"/>
    <w:p>
      <w:pPr>
        <w:spacing w:after="0"/>
        <w:ind w:left="0"/>
        <w:jc w:val="both"/>
      </w:pPr>
      <w:r>
        <w:rPr>
          <w:rFonts w:ascii="Times New Roman"/>
          <w:b w:val="false"/>
          <w:i w:val="false"/>
          <w:color w:val="000000"/>
          <w:sz w:val="28"/>
        </w:rPr>
        <w:t>
      "Райым ауылдық клубы" коммуналдық мемлекеттік қазыналық кәсіпорнының аумағы (Жетес би ауылдық округі, Райым елді мекені, Райым көшесі № 31), шекті толу нормасы – 100 адамға дейін;</w:t>
      </w:r>
    </w:p>
    <w:bookmarkEnd w:id="28"/>
    <w:bookmarkStart w:name="z38" w:id="29"/>
    <w:p>
      <w:pPr>
        <w:spacing w:after="0"/>
        <w:ind w:left="0"/>
        <w:jc w:val="both"/>
      </w:pPr>
      <w:r>
        <w:rPr>
          <w:rFonts w:ascii="Times New Roman"/>
          <w:b w:val="false"/>
          <w:i w:val="false"/>
          <w:color w:val="000000"/>
          <w:sz w:val="28"/>
        </w:rPr>
        <w:t>
      "Тағзым алаңы" аумағы (Мергенсай ауылдық округі, Жалаңаш елді мекені, Жалаңаш көшесі нөмірсіз), шекті толу нормасы – 100 адамға дейін;</w:t>
      </w:r>
    </w:p>
    <w:bookmarkEnd w:id="29"/>
    <w:bookmarkStart w:name="z39" w:id="30"/>
    <w:p>
      <w:pPr>
        <w:spacing w:after="0"/>
        <w:ind w:left="0"/>
        <w:jc w:val="both"/>
      </w:pPr>
      <w:r>
        <w:rPr>
          <w:rFonts w:ascii="Times New Roman"/>
          <w:b w:val="false"/>
          <w:i w:val="false"/>
          <w:color w:val="000000"/>
          <w:sz w:val="28"/>
        </w:rPr>
        <w:t>
      "Наурыз алаңы" аумағы (Жіңішкекұм ауылдық округі, Тоқабай елді мекені, Тоқабай көшесі нөмірсіз), шекті толу нормасы – 100 адамға дейін;</w:t>
      </w:r>
    </w:p>
    <w:bookmarkEnd w:id="30"/>
    <w:bookmarkStart w:name="z40" w:id="31"/>
    <w:p>
      <w:pPr>
        <w:spacing w:after="0"/>
        <w:ind w:left="0"/>
        <w:jc w:val="both"/>
      </w:pPr>
      <w:r>
        <w:rPr>
          <w:rFonts w:ascii="Times New Roman"/>
          <w:b w:val="false"/>
          <w:i w:val="false"/>
          <w:color w:val="000000"/>
          <w:sz w:val="28"/>
        </w:rPr>
        <w:t>
      "Сазды ауылдық клубы" коммуналдық мемлекеттік қазыналық кәсіпорнының аумағы (Сазды ауылдық округі, Сазды елді мекені, Сазды көшесі № 23), шекті толу нормасы – 100 адамға дейін.</w:t>
      </w:r>
    </w:p>
    <w:bookmarkEnd w:id="31"/>
    <w:bookmarkStart w:name="z41" w:id="32"/>
    <w:p>
      <w:pPr>
        <w:spacing w:after="0"/>
        <w:ind w:left="0"/>
        <w:jc w:val="both"/>
      </w:pPr>
      <w:r>
        <w:rPr>
          <w:rFonts w:ascii="Times New Roman"/>
          <w:b w:val="false"/>
          <w:i w:val="false"/>
          <w:color w:val="000000"/>
          <w:sz w:val="28"/>
        </w:rPr>
        <w:t>
      2) демонстрациялар, шерулер ұйымдастыру және өткізу үшін:</w:t>
      </w:r>
    </w:p>
    <w:bookmarkEnd w:id="32"/>
    <w:bookmarkStart w:name="z42" w:id="33"/>
    <w:p>
      <w:pPr>
        <w:spacing w:after="0"/>
        <w:ind w:left="0"/>
        <w:jc w:val="both"/>
      </w:pPr>
      <w:r>
        <w:rPr>
          <w:rFonts w:ascii="Times New Roman"/>
          <w:b w:val="false"/>
          <w:i w:val="false"/>
          <w:color w:val="000000"/>
          <w:sz w:val="28"/>
        </w:rPr>
        <w:t>
      А. Байтұрсынов көшесі бойындағы "Темір бақты" белгісінен бастап, А. Иманов көшесінде орналасқан Жалаңтөс Баһадүр ескерткішіне дейін, шекті толу нормасы – 300 адамға дейін.</w:t>
      </w:r>
    </w:p>
    <w:bookmarkEnd w:id="33"/>
    <w:bookmarkStart w:name="z43" w:id="34"/>
    <w:p>
      <w:pPr>
        <w:spacing w:after="0"/>
        <w:ind w:left="0"/>
        <w:jc w:val="both"/>
      </w:pPr>
      <w:r>
        <w:rPr>
          <w:rFonts w:ascii="Times New Roman"/>
          <w:b w:val="false"/>
          <w:i w:val="false"/>
          <w:color w:val="000000"/>
          <w:sz w:val="28"/>
        </w:rPr>
        <w:t>
      Бейбіт жиналыстарға қатысушылардың болжамды саны бейбіт жиналыстарды ұйымдастыру және өткізу үшін арнайы орындардың шекті толу нормаларынан асып кетпеуі тиіс.</w:t>
      </w:r>
    </w:p>
    <w:bookmarkEnd w:id="34"/>
    <w:bookmarkStart w:name="z44" w:id="35"/>
    <w:p>
      <w:pPr>
        <w:spacing w:after="0"/>
        <w:ind w:left="0"/>
        <w:jc w:val="both"/>
      </w:pPr>
      <w:r>
        <w:rPr>
          <w:rFonts w:ascii="Times New Roman"/>
          <w:b w:val="false"/>
          <w:i w:val="false"/>
          <w:color w:val="000000"/>
          <w:sz w:val="28"/>
        </w:rPr>
        <w:t>
      2. Пикеттеуді қоспағанда, өзге орындарда бейбіт жиналыстар өткізуге тыйым салынады.</w:t>
      </w:r>
    </w:p>
    <w:bookmarkEnd w:id="35"/>
    <w:bookmarkStart w:name="z45" w:id="36"/>
    <w:p>
      <w:pPr>
        <w:spacing w:after="0"/>
        <w:ind w:left="0"/>
        <w:jc w:val="both"/>
      </w:pPr>
      <w:r>
        <w:rPr>
          <w:rFonts w:ascii="Times New Roman"/>
          <w:b w:val="false"/>
          <w:i w:val="false"/>
          <w:color w:val="000000"/>
          <w:sz w:val="28"/>
        </w:rPr>
        <w:t>
      3. Жаппай жерлеу орындарында, теміржол, су, әуе және автомобиль көлігі объектілерінде және оларға іргелес жатқан аумақтарда, мемлекеттің қорғаныс қабілетін, қауіпсіздігін және халықтың тыныс-тіршілігін қамтамасыз ететін ұйымдарға іргелес жатқан аумақтарда, Қазақстан Республикасы Президентінің, Қазақстан Республикасы Тұңғыш Президентінің – Елбасының резиденцияларына іргелес жатқан аумақтарда,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 пикеттеуді өткізуге тыйым салынады.</w:t>
      </w:r>
    </w:p>
    <w:bookmarkEnd w:id="36"/>
    <w:bookmarkStart w:name="z46" w:id="37"/>
    <w:p>
      <w:pPr>
        <w:spacing w:after="0"/>
        <w:ind w:left="0"/>
        <w:jc w:val="left"/>
      </w:pPr>
      <w:r>
        <w:rPr>
          <w:rFonts w:ascii="Times New Roman"/>
          <w:b/>
          <w:i w:val="false"/>
          <w:color w:val="000000"/>
        </w:rPr>
        <w:t xml:space="preserve"> 2. Бейбіт жиналыстарды ұйымдастыру және өткізу үшін арнайы орындарды пайдалану тәртібі</w:t>
      </w:r>
    </w:p>
    <w:bookmarkEnd w:id="37"/>
    <w:bookmarkStart w:name="z47" w:id="38"/>
    <w:p>
      <w:pPr>
        <w:spacing w:after="0"/>
        <w:ind w:left="0"/>
        <w:jc w:val="both"/>
      </w:pPr>
      <w:r>
        <w:rPr>
          <w:rFonts w:ascii="Times New Roman"/>
          <w:b w:val="false"/>
          <w:i w:val="false"/>
          <w:color w:val="000000"/>
          <w:sz w:val="28"/>
        </w:rPr>
        <w:t>
      4. Бейбіт жиналыстарды бейбіт жиналыстар өткізілетін күні жергілікті уақыт бойынша сағат 9-дан ерте бастауға және сағат 20-дан кеш аяқтауға болмайды. Пикеттеу ұзақтығы, бейбіт жиналыстарды ұйымдастыру және өткізу үшін арнайы орындарды қоспағанда, дәл сол бір жерде, дәл сол бір объектіде күніне 2 сағаттан аспауға тиіс.</w:t>
      </w:r>
    </w:p>
    <w:bookmarkEnd w:id="38"/>
    <w:bookmarkStart w:name="z48" w:id="39"/>
    <w:p>
      <w:pPr>
        <w:spacing w:after="0"/>
        <w:ind w:left="0"/>
        <w:jc w:val="both"/>
      </w:pPr>
      <w:r>
        <w:rPr>
          <w:rFonts w:ascii="Times New Roman"/>
          <w:b w:val="false"/>
          <w:i w:val="false"/>
          <w:color w:val="000000"/>
          <w:sz w:val="28"/>
        </w:rPr>
        <w:t>
      5.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ұйымдастырушылар үміткер болған жағдайда, көрсетілген орынды пайдалану кезектілігін Арал ауданының әкімдігі бейбіт жиналыстарды ұйымдастырушыдан тиісті хабарламаны немесе өтінішті алған уақытын негізге ала отырып айқындайды.</w:t>
      </w:r>
    </w:p>
    <w:bookmarkEnd w:id="39"/>
    <w:bookmarkStart w:name="z49" w:id="40"/>
    <w:p>
      <w:pPr>
        <w:spacing w:after="0"/>
        <w:ind w:left="0"/>
        <w:jc w:val="both"/>
      </w:pPr>
      <w:r>
        <w:rPr>
          <w:rFonts w:ascii="Times New Roman"/>
          <w:b w:val="false"/>
          <w:i w:val="false"/>
          <w:color w:val="000000"/>
          <w:sz w:val="28"/>
        </w:rPr>
        <w:t>
      6. Бейбіт жиналыстарды ұйымдастыру және өткізу үшін арнайы орындарды қоспағанда, дәл сол бір жерде, дәл сол бір уақытта, дәл сол бір объектіде екі және одан көп пикет өткізуге жол берілмейді.</w:t>
      </w:r>
    </w:p>
    <w:bookmarkEnd w:id="40"/>
    <w:bookmarkStart w:name="z50" w:id="41"/>
    <w:p>
      <w:pPr>
        <w:spacing w:after="0"/>
        <w:ind w:left="0"/>
        <w:jc w:val="both"/>
      </w:pPr>
      <w:r>
        <w:rPr>
          <w:rFonts w:ascii="Times New Roman"/>
          <w:b w:val="false"/>
          <w:i w:val="false"/>
          <w:color w:val="000000"/>
          <w:sz w:val="28"/>
        </w:rPr>
        <w:t xml:space="preserve">
      7. Бейбіт жиналыстарды ұйымдастырушылар мен оларға қатысушылар бейбіт жиналыстарды ұйымдастыру және өткізу үшін арнайы орындарда тазалықты сақтауы және тәртіпті қолдауы, қалалар мен елді-мекендердің абаттандыру элементтерінің (жолдар, тротуарлар, көгалдар, шағын сәулеттік нысандар, жарықтандыру, су бұрулар) зақымдануына және бұзылуына жол бермеуі, сонымен қатар "Қазақстан Республикасында бейбіт жиналыстарды ұйымдастыру және өткізу тәртібі туралы" Қазақстан Республикасының 2020 жылғы 25 мамырдағы Заңының (бұдан әрі - Заң) 5-бабының </w:t>
      </w:r>
      <w:r>
        <w:rPr>
          <w:rFonts w:ascii="Times New Roman"/>
          <w:b w:val="false"/>
          <w:i w:val="false"/>
          <w:color w:val="000000"/>
          <w:sz w:val="28"/>
        </w:rPr>
        <w:t>2-тармағы</w:t>
      </w:r>
      <w:r>
        <w:rPr>
          <w:rFonts w:ascii="Times New Roman"/>
          <w:b w:val="false"/>
          <w:i w:val="false"/>
          <w:color w:val="000000"/>
          <w:sz w:val="28"/>
        </w:rPr>
        <w:t xml:space="preserve"> және 6-бабының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міндеттерді сақтауы тиіс.</w:t>
      </w:r>
    </w:p>
    <w:bookmarkEnd w:id="41"/>
    <w:bookmarkStart w:name="z51" w:id="42"/>
    <w:p>
      <w:pPr>
        <w:spacing w:after="0"/>
        <w:ind w:left="0"/>
        <w:jc w:val="both"/>
      </w:pPr>
      <w:r>
        <w:rPr>
          <w:rFonts w:ascii="Times New Roman"/>
          <w:b w:val="false"/>
          <w:i w:val="false"/>
          <w:color w:val="000000"/>
          <w:sz w:val="28"/>
        </w:rPr>
        <w:t>
      8. Ішкі істер органдары өзінің құзыреті шегінде бейбіт жиналыстарды өткізу кезінде қоғамдық тәртіп сақтауды, адамның және азаматтың өмірін, денсаулығын, құқықтары мен бостандықтарын, құқыққа қарсы қолсұғушылықтан қорғауды, жол қозғалысын реттеуді, өрт қауіпсіздігін,жаппай тәртіпсіздіктің және топтасып бағынбаушылықтың жолын кесуді қамтамасыз етеді.</w:t>
      </w:r>
    </w:p>
    <w:bookmarkEnd w:id="42"/>
    <w:bookmarkStart w:name="z52" w:id="43"/>
    <w:p>
      <w:pPr>
        <w:spacing w:after="0"/>
        <w:ind w:left="0"/>
        <w:jc w:val="both"/>
      </w:pPr>
      <w:r>
        <w:rPr>
          <w:rFonts w:ascii="Times New Roman"/>
          <w:b w:val="false"/>
          <w:i w:val="false"/>
          <w:color w:val="000000"/>
          <w:sz w:val="28"/>
        </w:rPr>
        <w:t>
      9. Денсаулық сақтау ұйымдары өзінің құзыреті шегінде бейбіт жиналыстарды өткізу кезіндегі науқастарды қабылдауды және медициналық көмек көрсетуді жүзеге асырады.</w:t>
      </w:r>
    </w:p>
    <w:bookmarkEnd w:id="43"/>
    <w:bookmarkStart w:name="z53" w:id="44"/>
    <w:p>
      <w:pPr>
        <w:spacing w:after="0"/>
        <w:ind w:left="0"/>
        <w:jc w:val="both"/>
      </w:pPr>
      <w:r>
        <w:rPr>
          <w:rFonts w:ascii="Times New Roman"/>
          <w:b w:val="false"/>
          <w:i w:val="false"/>
          <w:color w:val="000000"/>
          <w:sz w:val="28"/>
        </w:rPr>
        <w:t>
      10. Бейбіт жиналыстарды ұйымдастырушыға және атысушыларға мыналарға тыйым салынады:</w:t>
      </w:r>
    </w:p>
    <w:bookmarkEnd w:id="44"/>
    <w:bookmarkStart w:name="z54" w:id="45"/>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 мен өзге де нормативтік құқықтық актілерін бұзуға, жаппай тәртіпсіздіктерге, әлеуметтік, нәсілдік, ұлттық, діни, тектік-топтық және рулық алауыздықты қоздыруға үндеуге, билікті басып алуға немесе ұстап тұруға, Қазақстан Республикасының конституциялық құрылысын күштеп өзгертуге насихаттауға немесе жария үндеуге;</w:t>
      </w:r>
    </w:p>
    <w:bookmarkEnd w:id="45"/>
    <w:bookmarkStart w:name="z55" w:id="46"/>
    <w:p>
      <w:pPr>
        <w:spacing w:after="0"/>
        <w:ind w:left="0"/>
        <w:jc w:val="both"/>
      </w:pPr>
      <w:r>
        <w:rPr>
          <w:rFonts w:ascii="Times New Roman"/>
          <w:b w:val="false"/>
          <w:i w:val="false"/>
          <w:color w:val="000000"/>
          <w:sz w:val="28"/>
        </w:rPr>
        <w:t>
      2) көліктің, инфрақұрылым объектілерінің іркіліссіз жұмыс істеуіне, жасыл екпелер мен шағын сәулет нысандарының, өзге де мүліктің сақталуына бөгет жасайтын, сондай-ақ бейбіт жиналыстарға қатыспайтын азаматтардың еркін жүріп-тұруына кедергі келтіретін әрекеттер жасауға;</w:t>
      </w:r>
    </w:p>
    <w:bookmarkEnd w:id="46"/>
    <w:bookmarkStart w:name="z56" w:id="47"/>
    <w:p>
      <w:pPr>
        <w:spacing w:after="0"/>
        <w:ind w:left="0"/>
        <w:jc w:val="both"/>
      </w:pPr>
      <w:r>
        <w:rPr>
          <w:rFonts w:ascii="Times New Roman"/>
          <w:b w:val="false"/>
          <w:i w:val="false"/>
          <w:color w:val="000000"/>
          <w:sz w:val="28"/>
        </w:rPr>
        <w:t>
      3) бейбіт жиналыстар өткізу кезінде мемлекеттік органдардың, ұйымдардың, лауазымды адамдардың адам мен азаматтың өмірін, денсаулығын, құқықтары мен бостандықтарын, қоғам мен мемлекеттің мүдделерін қорғау, қоғамдық тәртіпті қорғау және қоғамдық қауіпсіздікті қамтамасыз ету жөніндегі шаралар кешенін орындауы кезінде олардың қызметіне кедергі келтіруге;</w:t>
      </w:r>
    </w:p>
    <w:bookmarkEnd w:id="47"/>
    <w:bookmarkStart w:name="z57" w:id="48"/>
    <w:p>
      <w:pPr>
        <w:spacing w:after="0"/>
        <w:ind w:left="0"/>
        <w:jc w:val="both"/>
      </w:pPr>
      <w:r>
        <w:rPr>
          <w:rFonts w:ascii="Times New Roman"/>
          <w:b w:val="false"/>
          <w:i w:val="false"/>
          <w:color w:val="000000"/>
          <w:sz w:val="28"/>
        </w:rPr>
        <w:t xml:space="preserve">
      4) өзімен бірге суық, атыс қаруын және өзге де қаруды, сондай-ақ адамдардың өмірі мен денсаулығына қарсы, азаматтарға және заңды тұлғалардың меншігіне материалдық нұқсан келтіру үшін пайдаланылуы мүмкін арнайы дайындалған немесе бейімделген нәрселерді (заттарды, бұйымдарды) алып жүруге; </w:t>
      </w:r>
    </w:p>
    <w:bookmarkEnd w:id="48"/>
    <w:bookmarkStart w:name="z58" w:id="49"/>
    <w:p>
      <w:pPr>
        <w:spacing w:after="0"/>
        <w:ind w:left="0"/>
        <w:jc w:val="both"/>
      </w:pPr>
      <w:r>
        <w:rPr>
          <w:rFonts w:ascii="Times New Roman"/>
          <w:b w:val="false"/>
          <w:i w:val="false"/>
          <w:color w:val="000000"/>
          <w:sz w:val="28"/>
        </w:rPr>
        <w:t xml:space="preserve">
      5) алкоголь өнімін, есірткі, психотроптық заттарды, сол тектестерді таратумен және (немесе) тұтынумен айналысуға, сондай-ақ алкогольдік, есірткілік және (немесе) уытқұмарлық масаң күйде болуға; </w:t>
      </w:r>
    </w:p>
    <w:bookmarkEnd w:id="49"/>
    <w:bookmarkStart w:name="z59" w:id="50"/>
    <w:p>
      <w:pPr>
        <w:spacing w:after="0"/>
        <w:ind w:left="0"/>
        <w:jc w:val="both"/>
      </w:pPr>
      <w:r>
        <w:rPr>
          <w:rFonts w:ascii="Times New Roman"/>
          <w:b w:val="false"/>
          <w:i w:val="false"/>
          <w:color w:val="000000"/>
          <w:sz w:val="28"/>
        </w:rPr>
        <w:t>
      6) денсаулықты сақтауға арналған жеке қорғаныш құралдарын қоспағанда, бет-әлпетін тануға кедергі келтіретін киім-кешекті және (немесе) өзге де заттарды пайдалануға;</w:t>
      </w:r>
    </w:p>
    <w:bookmarkEnd w:id="50"/>
    <w:bookmarkStart w:name="z60" w:id="51"/>
    <w:p>
      <w:pPr>
        <w:spacing w:after="0"/>
        <w:ind w:left="0"/>
        <w:jc w:val="both"/>
      </w:pPr>
      <w:r>
        <w:rPr>
          <w:rFonts w:ascii="Times New Roman"/>
          <w:b w:val="false"/>
          <w:i w:val="false"/>
          <w:color w:val="000000"/>
          <w:sz w:val="28"/>
        </w:rPr>
        <w:t>
      7) және жасағаны үшін жауапкершілігі қолданыстағы заңнамаларда белгіленген өзге де құқыққа қарсы әрекеттер.</w:t>
      </w:r>
    </w:p>
    <w:bookmarkEnd w:id="51"/>
    <w:bookmarkStart w:name="z61" w:id="52"/>
    <w:p>
      <w:pPr>
        <w:spacing w:after="0"/>
        <w:ind w:left="0"/>
        <w:jc w:val="both"/>
      </w:pPr>
      <w:r>
        <w:rPr>
          <w:rFonts w:ascii="Times New Roman"/>
          <w:b w:val="false"/>
          <w:i w:val="false"/>
          <w:color w:val="000000"/>
          <w:sz w:val="28"/>
        </w:rPr>
        <w:t>
      11. Бейбіт жиналыстарды тоқтату үшін мыналар негіздер болып табылады:</w:t>
      </w:r>
    </w:p>
    <w:bookmarkEnd w:id="52"/>
    <w:bookmarkStart w:name="z62" w:id="53"/>
    <w:p>
      <w:pPr>
        <w:spacing w:after="0"/>
        <w:ind w:left="0"/>
        <w:jc w:val="both"/>
      </w:pPr>
      <w:r>
        <w:rPr>
          <w:rFonts w:ascii="Times New Roman"/>
          <w:b w:val="false"/>
          <w:i w:val="false"/>
          <w:color w:val="000000"/>
          <w:sz w:val="28"/>
        </w:rPr>
        <w:t>
      1) азаматтардың өмірі мен денсаулығына, қоғамдық тәртіпке және (немесе) қоғамдық қауіпсіздікке нақты қатердің төнуі, мүлікке, оның ішінде бейбіт жиналыстарды ұйымдастыру және өткізу үшін арнайы орынның шекті толу нормасынан асып түсу салдарынан нұқсан келтіру;</w:t>
      </w:r>
    </w:p>
    <w:bookmarkEnd w:id="53"/>
    <w:bookmarkStart w:name="z63" w:id="54"/>
    <w:p>
      <w:pPr>
        <w:spacing w:after="0"/>
        <w:ind w:left="0"/>
        <w:jc w:val="both"/>
      </w:pPr>
      <w:r>
        <w:rPr>
          <w:rFonts w:ascii="Times New Roman"/>
          <w:b w:val="false"/>
          <w:i w:val="false"/>
          <w:color w:val="000000"/>
          <w:sz w:val="28"/>
        </w:rPr>
        <w:t>
      2) әлеуметтік, нәсілдік, ұлттық, діни, тектік-топтық және рулық алауыздықты қоздыру, Қазақстан Республикасының конституциялық құрылысын күштеп өзгертуге, Қазақстан Республикасының аумақтық тұтастығына қол сұғуға, сондай-ақ Қазақстан Республикасы Конституциясының, Қазақстан Республикасының заңдары мен өзге де нормативтік құқықтық актілерінің басқа да ережелерін бұзуға үндеулер;</w:t>
      </w:r>
    </w:p>
    <w:bookmarkEnd w:id="54"/>
    <w:bookmarkStart w:name="z64" w:id="55"/>
    <w:p>
      <w:pPr>
        <w:spacing w:after="0"/>
        <w:ind w:left="0"/>
        <w:jc w:val="both"/>
      </w:pPr>
      <w:r>
        <w:rPr>
          <w:rFonts w:ascii="Times New Roman"/>
          <w:b w:val="false"/>
          <w:i w:val="false"/>
          <w:color w:val="000000"/>
          <w:sz w:val="28"/>
        </w:rPr>
        <w:t>
      3) бейбіт жиналыстарды өткізу нысанын өзгерту;</w:t>
      </w:r>
    </w:p>
    <w:bookmarkEnd w:id="55"/>
    <w:bookmarkStart w:name="z65" w:id="56"/>
    <w:p>
      <w:pPr>
        <w:spacing w:after="0"/>
        <w:ind w:left="0"/>
        <w:jc w:val="both"/>
      </w:pPr>
      <w:r>
        <w:rPr>
          <w:rFonts w:ascii="Times New Roman"/>
          <w:b w:val="false"/>
          <w:i w:val="false"/>
          <w:color w:val="000000"/>
          <w:sz w:val="28"/>
        </w:rPr>
        <w:t xml:space="preserve">
      4) Заңның 17-бабының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жағдайлар басталғанда;</w:t>
      </w:r>
    </w:p>
    <w:bookmarkEnd w:id="56"/>
    <w:bookmarkStart w:name="z66" w:id="57"/>
    <w:p>
      <w:pPr>
        <w:spacing w:after="0"/>
        <w:ind w:left="0"/>
        <w:jc w:val="both"/>
      </w:pPr>
      <w:r>
        <w:rPr>
          <w:rFonts w:ascii="Times New Roman"/>
          <w:b w:val="false"/>
          <w:i w:val="false"/>
          <w:color w:val="000000"/>
          <w:sz w:val="28"/>
        </w:rPr>
        <w:t>
      5) ұйымдастырушының бейбіт жиналыс өткізуден бас тартуы;</w:t>
      </w:r>
    </w:p>
    <w:bookmarkEnd w:id="57"/>
    <w:bookmarkStart w:name="z67" w:id="58"/>
    <w:p>
      <w:pPr>
        <w:spacing w:after="0"/>
        <w:ind w:left="0"/>
        <w:jc w:val="both"/>
      </w:pPr>
      <w:r>
        <w:rPr>
          <w:rFonts w:ascii="Times New Roman"/>
          <w:b w:val="false"/>
          <w:i w:val="false"/>
          <w:color w:val="000000"/>
          <w:sz w:val="28"/>
        </w:rPr>
        <w:t>
      6) бейбіт жиналыс өткізу уақытының өтуі.</w:t>
      </w:r>
    </w:p>
    <w:bookmarkEnd w:id="58"/>
    <w:bookmarkStart w:name="z68" w:id="59"/>
    <w:p>
      <w:pPr>
        <w:spacing w:after="0"/>
        <w:ind w:left="0"/>
        <w:jc w:val="both"/>
      </w:pPr>
      <w:r>
        <w:rPr>
          <w:rFonts w:ascii="Times New Roman"/>
          <w:b w:val="false"/>
          <w:i w:val="false"/>
          <w:color w:val="000000"/>
          <w:sz w:val="28"/>
        </w:rPr>
        <w:t>
      Арал ауданы әкімдігінің өкілі бейбіт жиналыстарды тоқтату туралы шешім қабылдаған жағдайда бейбіт жиналыстарды ұйымдастырушыдан не оларға қатысушылардан бейбіт жиналыстарды өз еркімен тоқтатуды талап етеді және бейбіт жиналыстарды тоқтату туралы талапты орындау үшін уақыт белгілейді.</w:t>
      </w:r>
    </w:p>
    <w:bookmarkEnd w:id="59"/>
    <w:bookmarkStart w:name="z69" w:id="60"/>
    <w:p>
      <w:pPr>
        <w:spacing w:after="0"/>
        <w:ind w:left="0"/>
        <w:jc w:val="both"/>
      </w:pPr>
      <w:r>
        <w:rPr>
          <w:rFonts w:ascii="Times New Roman"/>
          <w:b w:val="false"/>
          <w:i w:val="false"/>
          <w:color w:val="000000"/>
          <w:sz w:val="28"/>
        </w:rPr>
        <w:t>
      Бейбіт жиналыстарды тоқтату туралы талап орындалмаған жағдайда ішкі істер органдарының қызметкерлері Қазақстан Республикасының заңнамасына сәйкес бейбіт жиналыстарды мәжбүрлеп тоқтату жөнінде қажетті шараларды қолданады.</w:t>
      </w:r>
    </w:p>
    <w:bookmarkEnd w:id="60"/>
    <w:bookmarkStart w:name="z70" w:id="61"/>
    <w:p>
      <w:pPr>
        <w:spacing w:after="0"/>
        <w:ind w:left="0"/>
        <w:jc w:val="both"/>
      </w:pPr>
      <w:r>
        <w:rPr>
          <w:rFonts w:ascii="Times New Roman"/>
          <w:b w:val="false"/>
          <w:i w:val="false"/>
          <w:color w:val="000000"/>
          <w:sz w:val="28"/>
        </w:rPr>
        <w:t>
      12. Мемлекеттік органдардың, Арал ауданы әкімдігінің, олардың лауазымды адамдарының шешімдері мен әрекеттеріне (әрекетсіздігіне) Қазақстан Республикасының заңдарында белгіленген тәртіппен шағым жасалуы мүмкін.</w:t>
      </w:r>
    </w:p>
    <w:bookmarkEnd w:id="61"/>
    <w:bookmarkStart w:name="z71" w:id="62"/>
    <w:p>
      <w:pPr>
        <w:spacing w:after="0"/>
        <w:ind w:left="0"/>
        <w:jc w:val="left"/>
      </w:pPr>
      <w:r>
        <w:rPr>
          <w:rFonts w:ascii="Times New Roman"/>
          <w:b/>
          <w:i w:val="false"/>
          <w:color w:val="000000"/>
        </w:rPr>
        <w:t xml:space="preserve"> 3.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62"/>
    <w:bookmarkStart w:name="z72" w:id="63"/>
    <w:p>
      <w:pPr>
        <w:spacing w:after="0"/>
        <w:ind w:left="0"/>
        <w:jc w:val="both"/>
      </w:pPr>
      <w:r>
        <w:rPr>
          <w:rFonts w:ascii="Times New Roman"/>
          <w:b w:val="false"/>
          <w:i w:val="false"/>
          <w:color w:val="000000"/>
          <w:sz w:val="28"/>
        </w:rPr>
        <w:t>
      13. Бейбіт жиналыстарды ұйымдастыру және өткізу үшін арнайы орындар мүмкіндігіне қарай сыртқы электрлік жарықтандыру қондырғылармен, электр желілеріне қосылатын нүктелермен, қоқысқа арналған құтылармен, ішкі істер органдарының Жедел басқару орталықтарына қосылған бейнебақылау жүйелерімен қамтылуы, сондай-ақ сәулет, қала құрылысы және құрылыс қызметі саласындағы нормативтерге сәйкес абаттандырылған болуы қажет.</w:t>
      </w:r>
    </w:p>
    <w:bookmarkEnd w:id="63"/>
    <w:bookmarkStart w:name="z73" w:id="64"/>
    <w:p>
      <w:pPr>
        <w:spacing w:after="0"/>
        <w:ind w:left="0"/>
        <w:jc w:val="both"/>
      </w:pPr>
      <w:r>
        <w:rPr>
          <w:rFonts w:ascii="Times New Roman"/>
          <w:b w:val="false"/>
          <w:i w:val="false"/>
          <w:color w:val="000000"/>
          <w:sz w:val="28"/>
        </w:rPr>
        <w:t>
      14.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осы Заңда және Қазақстан Республикасының өзге де заңдарында өзгеше белгіленбесе, жүзеге асырады.</w:t>
      </w:r>
    </w:p>
    <w:bookmarkEnd w:id="64"/>
    <w:bookmarkStart w:name="z74" w:id="65"/>
    <w:p>
      <w:pPr>
        <w:spacing w:after="0"/>
        <w:ind w:left="0"/>
        <w:jc w:val="both"/>
      </w:pPr>
      <w:r>
        <w:rPr>
          <w:rFonts w:ascii="Times New Roman"/>
          <w:b w:val="false"/>
          <w:i w:val="false"/>
          <w:color w:val="000000"/>
          <w:sz w:val="28"/>
        </w:rPr>
        <w:t>
      15. Бейбіт жиналыстарды ұйымдастыруды және өткізу үшін арнайы орындарда жаппай қырып-жою қаруын таратуды қаржыландырумен байланысты ұйымдар мен адамдардың тізбесіне және (немесе) терроризмді және экстремизмді қаржыландырумен байланысты ұйымдар мен адамдардың тізбесіне енгізілген жеке тұлғалардың және (немесе) заңды тұлғалардың, қызметі Қазақстан Республикасының заңында белгіленген тәртіппен тоқтатыла тұрған немесе оған тыйым салынған заңды тұлғаның, шетелдіктердің, азаматтығы жоқ адамдардың және шетелдік заңды тұлғалардың қаржыландыруына тыйым салынады.</w:t>
      </w:r>
    </w:p>
    <w:bookmarkEnd w:id="65"/>
    <w:bookmarkStart w:name="z75" w:id="66"/>
    <w:p>
      <w:pPr>
        <w:spacing w:after="0"/>
        <w:ind w:left="0"/>
        <w:jc w:val="both"/>
      </w:pPr>
      <w:r>
        <w:rPr>
          <w:rFonts w:ascii="Times New Roman"/>
          <w:b w:val="false"/>
          <w:i w:val="false"/>
          <w:color w:val="000000"/>
          <w:sz w:val="28"/>
        </w:rPr>
        <w:t>
      16. Арал ауданы әкімдігінің келісімінсіз бейбіт жиналыстар ұйымдастыру және өткізу үшін арнайы орындарда киіз үйлер, шатырлар, өзге де құрылысжайлар орнатуға тыйым салынады.</w:t>
      </w:r>
    </w:p>
    <w:bookmarkEnd w:id="66"/>
    <w:bookmarkStart w:name="z76" w:id="67"/>
    <w:p>
      <w:pPr>
        <w:spacing w:after="0"/>
        <w:ind w:left="0"/>
        <w:jc w:val="left"/>
      </w:pPr>
      <w:r>
        <w:rPr>
          <w:rFonts w:ascii="Times New Roman"/>
          <w:b/>
          <w:i w:val="false"/>
          <w:color w:val="000000"/>
        </w:rPr>
        <w:t xml:space="preserve"> 4. Пикеттеуді өткізуге тыйым салынған іргелес аумақтардың шекаралары</w:t>
      </w:r>
    </w:p>
    <w:bookmarkEnd w:id="67"/>
    <w:bookmarkStart w:name="z77" w:id="68"/>
    <w:p>
      <w:pPr>
        <w:spacing w:after="0"/>
        <w:ind w:left="0"/>
        <w:jc w:val="both"/>
      </w:pPr>
      <w:r>
        <w:rPr>
          <w:rFonts w:ascii="Times New Roman"/>
          <w:b w:val="false"/>
          <w:i w:val="false"/>
          <w:color w:val="000000"/>
          <w:sz w:val="28"/>
        </w:rPr>
        <w:t>
      17. Пикеттеуді өткізуге тыйым салынған іргелес аумақтардың шекаралары мынадай болып айқындалсын:</w:t>
      </w:r>
    </w:p>
    <w:bookmarkEnd w:id="68"/>
    <w:bookmarkStart w:name="z78" w:id="69"/>
    <w:p>
      <w:pPr>
        <w:spacing w:after="0"/>
        <w:ind w:left="0"/>
        <w:jc w:val="both"/>
      </w:pPr>
      <w:r>
        <w:rPr>
          <w:rFonts w:ascii="Times New Roman"/>
          <w:b w:val="false"/>
          <w:i w:val="false"/>
          <w:color w:val="000000"/>
          <w:sz w:val="28"/>
        </w:rPr>
        <w:t>
      1) жаппай жерлеу орындарының іргелес аумақтың шекарасынан - 300 метр;</w:t>
      </w:r>
    </w:p>
    <w:bookmarkEnd w:id="69"/>
    <w:bookmarkStart w:name="z79" w:id="70"/>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аумақтардың шекарасынан – 500 метр;</w:t>
      </w:r>
    </w:p>
    <w:bookmarkEnd w:id="70"/>
    <w:bookmarkStart w:name="z80" w:id="71"/>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аумақтардың шекарасынан – 3000 метр;</w:t>
      </w:r>
    </w:p>
    <w:bookmarkEnd w:id="71"/>
    <w:bookmarkStart w:name="z81" w:id="72"/>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аумақтардың шекарасынан – 500 метр;</w:t>
      </w:r>
    </w:p>
    <w:bookmarkEnd w:id="72"/>
    <w:bookmarkStart w:name="z82" w:id="73"/>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аумақтардың шекарасынан - 50 метр.</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