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c90" w14:textId="704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Сексеуіл кентінің бюджеті туралы" Арал аудандық мәслихатының 2019 жылғы 26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329 шешімі. Қызылорда облысының Әділет департаментінде 2020 жылғы 9 сәуірде № 7370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Сексеуіл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7119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Сексеуіл кентінің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242 239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231 247 мың теңге, оның ішінде субвенция көлемі – 208 917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253 342,8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- 11 103,8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11 103,8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297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