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3b5d" w14:textId="a7e3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өзек ауылдық округінің бюджеті туралы" Қызылорда қалалық мәслихатының 2019 жылғы 25 желтоқсандағы № 289-5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69-65/7 шешімі. Қызылорда облысының Әділет департаментінде 2020 жылғы 14 қыркүйекте № 76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өзек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3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 112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52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82 584,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9 424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31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латын қалдықтары – 1 312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-65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9-54/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