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ed0e" w14:textId="008e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Қосшыңырау ауылдық округінің бюджеті туралы" Қызылорда қалалық мәслихатының 2019 жылғы 25 желтоқсандағы № 290-54/8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4 қыркүйектегі № 370-65/8 шешімі. Қызылорда облысының Әділет департаментінде 2020 жылғы 14 қыркүйекте № 7643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Қосшыңырау ауылдық округі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290-54/8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7067 болып тіркелген, Қазақстан Республикасының нормативтік құқықтық актілерінің эталондық бақылау банкінде 2020 жылғы 7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Қосшыңырау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262 901,1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4 756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272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257 873,1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263 180,3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279,2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279,2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 сессиясы төрағасының, 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№370-65/8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№290-54/8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Қосшыңырау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