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e4db" w14:textId="74ee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Ақсуат ауылдық округінің бюджеті туралы" Қызылорда қалалық маслихатының 2019 жылғы 25 желтоқсандағы № 286-54/4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қыркүйектегі № 366-65/4 шешімі. Қызылорда облысының Әділет департаментінде 2020 жылғы 14 қыркүйекте № 7639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Ақсуат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286-54/4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7073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668 389,1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11 000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284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657 105,1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681 925,3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-13 536,2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13 536,2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13 536,2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 сессиясы төрағасының, 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366-65/4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286-54/4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668 389,1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657 105,1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657 105,1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681 925,3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26 432,4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259 394,1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