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da96" w14:textId="a33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Талсуат ауылдық округінің бюджеті туралы" Қызылорда қалалық маслихатының 2019 жылғы 25 желтоқсандағы № 291-54/9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371-65/9 шешімі. Қызылорда облысының Әділет департаментінде 2020 жылғы 14 қыркүйекте № 7637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Талсуат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7069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352 498,2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349 346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352 498,2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371-65/9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291-54/9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