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62e3" w14:textId="dcc6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№278-53/2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ақпандағы № 293-55/1 шешімі. Қызылорда облысының Әділет департаментінде 2020 жылғы 5 ақпанда № 7235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64 666 337,72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19 147 811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613 347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43 329 902,92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66 313 703,8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-100 841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330 050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-1 546 525,08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1 546 525,08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3 477 766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3 314 739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1 383 498,08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633 231,92 мың теңге.".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4 ақпаны №293-55/1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20 желтоқсандағы №278-53/2 шешіміне 1-қосымша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5657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64 666 337,72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19 147 811,00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9 710 423,00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2 628 102,00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7 082 321,00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5 985 483,00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5 985 483,00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2 814 456,00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1 494 815,00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978 184,00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358 758,00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бюджеттен қаржыландырылатын мемлекеттiк мекемелер ұйымдастыратын мемлекеттiк сатып алуды өткiзуден түсетiн ақшаның түсiмi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1 575 276,80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43 329 902,92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43 322 879,80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43 322 879,80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66 313 703,80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1 546 102,10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332 430,20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913 694,20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892 029,30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21 664,90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251 758,40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138 733,80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138 733,80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34 860 213,10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7 976 638,00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7 976 638,00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1 740 410,00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6 236 228,00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25 752 377,10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25 748 977,10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25 447 744,10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503 377,00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7 928 530,30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4 827 426,00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4 753 691,00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4 753 035,00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2 809 559,30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2 717 719,30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1 153 044,00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561 659,00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109 342,30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289 956,00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15 282 164,80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11 167 278,80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9 130 482,80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7 125 404,00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2 005 078,80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2 036 796,00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1 744 552,00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1 239 069,00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888 410,00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2 370 334,00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2 370 334,00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802 257,10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146 933,00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136 907,10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115 475,10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58 151,10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2 456 702,40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1 856 702,40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1 856 702,40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728 682,00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1 128 020,40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545 174,00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-100 841,00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-1 546 525,08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1 546 525,08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1 383 498,08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1 383 498,08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633 231,92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