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91a4" w14:textId="30d9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ауыл шаруашылығы жануарларын жаю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21 қазандағы № 473 шешімі. Қызылорда облысының Әділет департаментінде 2020 жылғы 29 қазанда № 7763 болып тіркелді. Күші жойылды - Қызылорда облыстық мәслихатының 2024 жылғы 23 қазандағы № 126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кезекті 48-сессиясының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2020 жылғы 21 қазаны № 473</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Қызылорда облысында ауыл шаруашылығы жануарларын жаю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Қызылорда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7-бабының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бұйрығымен бекітілген Ауыл шаруашылығы жануарларын жаюдың үлгілік қағидаларына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5"/>
    <w:bookmarkStart w:name="z13"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4"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7"/>
    <w:bookmarkStart w:name="z15" w:id="8"/>
    <w:p>
      <w:pPr>
        <w:spacing w:after="0"/>
        <w:ind w:left="0"/>
        <w:jc w:val="both"/>
      </w:pPr>
      <w:r>
        <w:rPr>
          <w:rFonts w:ascii="Times New Roman"/>
          <w:b w:val="false"/>
          <w:i w:val="false"/>
          <w:color w:val="000000"/>
          <w:sz w:val="28"/>
        </w:rPr>
        <w:t xml:space="preserve">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 </w:t>
      </w:r>
    </w:p>
    <w:bookmarkEnd w:id="8"/>
    <w:bookmarkStart w:name="z16" w:id="9"/>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9"/>
    <w:bookmarkStart w:name="z17" w:id="10"/>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0"/>
    <w:bookmarkStart w:name="z18" w:id="1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1"/>
    <w:bookmarkStart w:name="z19" w:id="12"/>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2"/>
    <w:bookmarkStart w:name="z20" w:id="13"/>
    <w:p>
      <w:pPr>
        <w:spacing w:after="0"/>
        <w:ind w:left="0"/>
        <w:jc w:val="both"/>
      </w:pPr>
      <w:r>
        <w:rPr>
          <w:rFonts w:ascii="Times New Roman"/>
          <w:b w:val="false"/>
          <w:i w:val="false"/>
          <w:color w:val="000000"/>
          <w:sz w:val="28"/>
        </w:rPr>
        <w:t>
      7)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3"/>
    <w:bookmarkStart w:name="z21" w:id="14"/>
    <w:p>
      <w:pPr>
        <w:spacing w:after="0"/>
        <w:ind w:left="0"/>
        <w:jc w:val="both"/>
      </w:pPr>
      <w:r>
        <w:rPr>
          <w:rFonts w:ascii="Times New Roman"/>
          <w:b w:val="false"/>
          <w:i w:val="false"/>
          <w:color w:val="000000"/>
          <w:sz w:val="28"/>
        </w:rPr>
        <w:t xml:space="preserve">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2" w:id="15"/>
    <w:p>
      <w:pPr>
        <w:spacing w:after="0"/>
        <w:ind w:left="0"/>
        <w:jc w:val="both"/>
      </w:pPr>
      <w:r>
        <w:rPr>
          <w:rFonts w:ascii="Times New Roman"/>
          <w:b w:val="false"/>
          <w:i w:val="false"/>
          <w:color w:val="000000"/>
          <w:sz w:val="28"/>
        </w:rPr>
        <w:t xml:space="preserve">
      9) шалғайдағы жайылымдар - елді мекендерден алыстағы аумақтарда шалғайдағы мал шаруашылығын жүргізу үшін пайдаланылатын жайылымдар. </w:t>
      </w:r>
    </w:p>
    <w:bookmarkEnd w:id="15"/>
    <w:bookmarkStart w:name="z23" w:id="16"/>
    <w:p>
      <w:pPr>
        <w:spacing w:after="0"/>
        <w:ind w:left="0"/>
        <w:jc w:val="left"/>
      </w:pPr>
      <w:r>
        <w:rPr>
          <w:rFonts w:ascii="Times New Roman"/>
          <w:b/>
          <w:i w:val="false"/>
          <w:color w:val="000000"/>
        </w:rPr>
        <w:t xml:space="preserve"> 2. Ауыл шаруашылығы жануарларын жаю тәртібі</w:t>
      </w:r>
    </w:p>
    <w:bookmarkEnd w:id="16"/>
    <w:bookmarkStart w:name="z24" w:id="17"/>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7"/>
    <w:bookmarkStart w:name="z25" w:id="18"/>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(Нормативтік құқықтық актілерді мемлекеттік тіркеу тізілімінде нөмірі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8"/>
    <w:bookmarkStart w:name="z26" w:id="19"/>
    <w:p>
      <w:pPr>
        <w:spacing w:after="0"/>
        <w:ind w:left="0"/>
        <w:jc w:val="both"/>
      </w:pPr>
      <w:r>
        <w:rPr>
          <w:rFonts w:ascii="Times New Roman"/>
          <w:b w:val="false"/>
          <w:i w:val="false"/>
          <w:color w:val="000000"/>
          <w:sz w:val="28"/>
        </w:rPr>
        <w:t xml:space="preserve">
      Ұсақ малға (қойлар, ешкілер), шошқаларға ветеринариялық паспорт тобына (отарына) беріледі. </w:t>
      </w:r>
    </w:p>
    <w:bookmarkEnd w:id="19"/>
    <w:bookmarkStart w:name="z27" w:id="20"/>
    <w:p>
      <w:pPr>
        <w:spacing w:after="0"/>
        <w:ind w:left="0"/>
        <w:jc w:val="both"/>
      </w:pPr>
      <w:r>
        <w:rPr>
          <w:rFonts w:ascii="Times New Roman"/>
          <w:b w:val="false"/>
          <w:i w:val="false"/>
          <w:color w:val="000000"/>
          <w:sz w:val="28"/>
        </w:rPr>
        <w:t xml:space="preserve">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 </w:t>
      </w:r>
    </w:p>
    <w:bookmarkEnd w:id="20"/>
    <w:bookmarkStart w:name="z28" w:id="21"/>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1"/>
    <w:bookmarkStart w:name="z29" w:id="22"/>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 </w:t>
      </w:r>
    </w:p>
    <w:bookmarkEnd w:id="22"/>
    <w:bookmarkStart w:name="z30" w:id="23"/>
    <w:p>
      <w:pPr>
        <w:spacing w:after="0"/>
        <w:ind w:left="0"/>
        <w:jc w:val="both"/>
      </w:pPr>
      <w:r>
        <w:rPr>
          <w:rFonts w:ascii="Times New Roman"/>
          <w:b w:val="false"/>
          <w:i w:val="false"/>
          <w:color w:val="000000"/>
          <w:sz w:val="28"/>
        </w:rPr>
        <w:t>
      4. Мыналарға:</w:t>
      </w:r>
    </w:p>
    <w:bookmarkEnd w:id="23"/>
    <w:bookmarkStart w:name="z31" w:id="24"/>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4"/>
    <w:bookmarkStart w:name="z32" w:id="25"/>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5"/>
    <w:bookmarkStart w:name="z33" w:id="26"/>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6"/>
    <w:bookmarkStart w:name="z34" w:id="27"/>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7"/>
    <w:bookmarkStart w:name="z35" w:id="28"/>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8"/>
    <w:bookmarkStart w:name="z36" w:id="29"/>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29"/>
    <w:bookmarkStart w:name="z37" w:id="30"/>
    <w:p>
      <w:pPr>
        <w:spacing w:after="0"/>
        <w:ind w:left="0"/>
        <w:jc w:val="both"/>
      </w:pPr>
      <w:r>
        <w:rPr>
          <w:rFonts w:ascii="Times New Roman"/>
          <w:b w:val="false"/>
          <w:i w:val="false"/>
          <w:color w:val="000000"/>
          <w:sz w:val="28"/>
        </w:rPr>
        <w:t xml:space="preserve">
      Бұл ретте, 2003 жылғы 8 шілдедегі Қазақстан Республикасының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0"/>
    <w:bookmarkStart w:name="z38" w:id="31"/>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1"/>
    <w:bookmarkStart w:name="z39" w:id="32"/>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2"/>
    <w:bookmarkStart w:name="z40" w:id="33"/>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3"/>
    <w:bookmarkStart w:name="z41" w:id="34"/>
    <w:p>
      <w:pPr>
        <w:spacing w:after="0"/>
        <w:ind w:left="0"/>
        <w:jc w:val="both"/>
      </w:pPr>
      <w:r>
        <w:rPr>
          <w:rFonts w:ascii="Times New Roman"/>
          <w:b w:val="false"/>
          <w:i w:val="false"/>
          <w:color w:val="000000"/>
          <w:sz w:val="28"/>
        </w:rPr>
        <w:t xml:space="preserve">
      Ауыл шаруашылығы жануарларын суару үшін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4"/>
    <w:bookmarkStart w:name="z42" w:id="35"/>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(Нормативтік құқықтық актілерді мемлекеттік тіркеу тізілімінде нөмірі 12259 болып тіркелген) бұйрығымен бекітілген Мемлекеттік орман қоры учаскелерінде шөп шабу және мал жаю қағидаларына сәйкес айқындалады.</w:t>
      </w:r>
    </w:p>
    <w:bookmarkEnd w:id="35"/>
    <w:bookmarkStart w:name="z43" w:id="36"/>
    <w:p>
      <w:pPr>
        <w:spacing w:after="0"/>
        <w:ind w:left="0"/>
        <w:jc w:val="both"/>
      </w:pPr>
      <w:r>
        <w:rPr>
          <w:rFonts w:ascii="Times New Roman"/>
          <w:b w:val="false"/>
          <w:i w:val="false"/>
          <w:color w:val="000000"/>
          <w:sz w:val="28"/>
        </w:rPr>
        <w:t>
      5.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6"/>
    <w:bookmarkStart w:name="z44" w:id="37"/>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37"/>
    <w:bookmarkStart w:name="z45" w:id="38"/>
    <w:p>
      <w:pPr>
        <w:spacing w:after="0"/>
        <w:ind w:left="0"/>
        <w:jc w:val="both"/>
      </w:pPr>
      <w:r>
        <w:rPr>
          <w:rFonts w:ascii="Times New Roman"/>
          <w:b w:val="false"/>
          <w:i w:val="false"/>
          <w:color w:val="000000"/>
          <w:sz w:val="28"/>
        </w:rPr>
        <w:t xml:space="preserve">
      6. Жануарларды жаю және айдап өту учаскелерін айқындау кезінде жануарлар дүниесінің жай-күйіне, мекендеу ортасын, жануарлардың қоныс аудару жолдары мен шоғырлану орындарын сақтау жөніндегі іс-шаралар көзделеді және жүзеге асырылады, сондай-ақ Қазақстан Республикасының "Жануарлар дүниесiн қорғау, өсiмiн молайту және пайдалану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жабайы жануарлардың мекендеу ортасы ретінде ерекше құнды болып табылатын учаскелерге қол сұғылмаушылық қамтамасыз етілуге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облыстық мәслихатының 11.07.2022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7.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39"/>
    <w:bookmarkStart w:name="z47" w:id="40"/>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0"/>
    <w:bookmarkStart w:name="z48" w:id="41"/>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1"/>
    <w:bookmarkStart w:name="z49" w:id="42"/>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2"/>
    <w:bookmarkStart w:name="z50" w:id="43"/>
    <w:p>
      <w:pPr>
        <w:spacing w:after="0"/>
        <w:ind w:left="0"/>
        <w:jc w:val="both"/>
      </w:pPr>
      <w:r>
        <w:rPr>
          <w:rFonts w:ascii="Times New Roman"/>
          <w:b w:val="false"/>
          <w:i w:val="false"/>
          <w:color w:val="000000"/>
          <w:sz w:val="28"/>
        </w:rPr>
        <w:t>
      8. Ауыл шаруашылығы жануарларын жаю кезінде жайылымдардың түрлік құрамын ескеру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3"/>
    <w:bookmarkStart w:name="z51" w:id="44"/>
    <w:p>
      <w:pPr>
        <w:spacing w:after="0"/>
        <w:ind w:left="0"/>
        <w:jc w:val="both"/>
      </w:pPr>
      <w:r>
        <w:rPr>
          <w:rFonts w:ascii="Times New Roman"/>
          <w:b w:val="false"/>
          <w:i w:val="false"/>
          <w:color w:val="000000"/>
          <w:sz w:val="28"/>
        </w:rPr>
        <w:t>
      9.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4"/>
    <w:bookmarkStart w:name="z52" w:id="45"/>
    <w:p>
      <w:pPr>
        <w:spacing w:after="0"/>
        <w:ind w:left="0"/>
        <w:jc w:val="both"/>
      </w:pPr>
      <w:r>
        <w:rPr>
          <w:rFonts w:ascii="Times New Roman"/>
          <w:b w:val="false"/>
          <w:i w:val="false"/>
          <w:color w:val="000000"/>
          <w:sz w:val="28"/>
        </w:rPr>
        <w:t>
      10.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5"/>
    <w:bookmarkStart w:name="z53" w:id="46"/>
    <w:p>
      <w:pPr>
        <w:spacing w:after="0"/>
        <w:ind w:left="0"/>
        <w:jc w:val="both"/>
      </w:pPr>
      <w:r>
        <w:rPr>
          <w:rFonts w:ascii="Times New Roman"/>
          <w:b w:val="false"/>
          <w:i w:val="false"/>
          <w:color w:val="000000"/>
          <w:sz w:val="28"/>
        </w:rPr>
        <w:t>
      11. Елді мекендер шегінде жергілікті халықтың ауыл шаруашылығы жануарларын жаю үшін жайылымдарды беру аудандық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6"/>
    <w:bookmarkStart w:name="z54" w:id="47"/>
    <w:p>
      <w:pPr>
        <w:spacing w:after="0"/>
        <w:ind w:left="0"/>
        <w:jc w:val="both"/>
      </w:pPr>
      <w:r>
        <w:rPr>
          <w:rFonts w:ascii="Times New Roman"/>
          <w:b w:val="false"/>
          <w:i w:val="false"/>
          <w:color w:val="000000"/>
          <w:sz w:val="28"/>
        </w:rPr>
        <w:t>
      12. Жоспар аудандардың немесе облыстық маңызы бар қаланың жергілікті өкілді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47"/>
    <w:bookmarkStart w:name="z55" w:id="48"/>
    <w:p>
      <w:pPr>
        <w:spacing w:after="0"/>
        <w:ind w:left="0"/>
        <w:jc w:val="both"/>
      </w:pPr>
      <w:r>
        <w:rPr>
          <w:rFonts w:ascii="Times New Roman"/>
          <w:b w:val="false"/>
          <w:i w:val="false"/>
          <w:color w:val="000000"/>
          <w:sz w:val="28"/>
        </w:rPr>
        <w:t>
      13.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әзірлейді.</w:t>
      </w:r>
    </w:p>
    <w:bookmarkEnd w:id="48"/>
    <w:bookmarkStart w:name="z56" w:id="49"/>
    <w:p>
      <w:pPr>
        <w:spacing w:after="0"/>
        <w:ind w:left="0"/>
        <w:jc w:val="both"/>
      </w:pPr>
      <w:r>
        <w:rPr>
          <w:rFonts w:ascii="Times New Roman"/>
          <w:b w:val="false"/>
          <w:i w:val="false"/>
          <w:color w:val="000000"/>
          <w:sz w:val="28"/>
        </w:rPr>
        <w:t>
      14. Ауыл шаруашылығы жануарларын жайылымдарда жаю Жоспарға сәйкес жүзеге асырылады.</w:t>
      </w:r>
    </w:p>
    <w:bookmarkEnd w:id="49"/>
    <w:bookmarkStart w:name="z57" w:id="50"/>
    <w:p>
      <w:pPr>
        <w:spacing w:after="0"/>
        <w:ind w:left="0"/>
        <w:jc w:val="both"/>
      </w:pPr>
      <w:r>
        <w:rPr>
          <w:rFonts w:ascii="Times New Roman"/>
          <w:b w:val="false"/>
          <w:i w:val="false"/>
          <w:color w:val="000000"/>
          <w:sz w:val="28"/>
        </w:rPr>
        <w:t>
      15. Ауыл шаруашылығы малдарын жаю мен жылжытудың маусымдық маршруттарын белгілейтін жайылымдарды пайдаланудың күнтізбелік графигі Жоспарға сәйкес айқындалады.</w:t>
      </w:r>
    </w:p>
    <w:bookmarkEnd w:id="50"/>
    <w:bookmarkStart w:name="z58" w:id="51"/>
    <w:p>
      <w:pPr>
        <w:spacing w:after="0"/>
        <w:ind w:left="0"/>
        <w:jc w:val="both"/>
      </w:pPr>
      <w:r>
        <w:rPr>
          <w:rFonts w:ascii="Times New Roman"/>
          <w:b w:val="false"/>
          <w:i w:val="false"/>
          <w:color w:val="000000"/>
          <w:sz w:val="28"/>
        </w:rPr>
        <w:t>
      16.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1"/>
    <w:bookmarkStart w:name="z59" w:id="52"/>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жүктеменің рұқсат етілген шекті нормасын бекіту туралы" (Нормативтік құқықтық актілерді мемлекеттік тіркеу тізілімінде нөмірі 11064 болып тіркелген) бұйрығымен бекітілген жүктеменің рұқсат етілген шекті нормалары сақталған жағдайда ғана жол беріледі.</w:t>
      </w:r>
    </w:p>
    <w:bookmarkEnd w:id="52"/>
    <w:bookmarkStart w:name="z60" w:id="53"/>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3"/>
    <w:bookmarkStart w:name="z61" w:id="54"/>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4"/>
    <w:bookmarkStart w:name="z62" w:id="55"/>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55"/>
    <w:bookmarkStart w:name="z63" w:id="56"/>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56"/>
    <w:bookmarkStart w:name="z64" w:id="57"/>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7"/>
    <w:bookmarkStart w:name="z65" w:id="58"/>
    <w:p>
      <w:pPr>
        <w:spacing w:after="0"/>
        <w:ind w:left="0"/>
        <w:jc w:val="both"/>
      </w:pPr>
      <w:r>
        <w:rPr>
          <w:rFonts w:ascii="Times New Roman"/>
          <w:b w:val="false"/>
          <w:i w:val="false"/>
          <w:color w:val="000000"/>
          <w:sz w:val="28"/>
        </w:rPr>
        <w:t xml:space="preserve">
      20.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8"/>
    <w:bookmarkStart w:name="z66" w:id="59"/>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9"/>
    <w:bookmarkStart w:name="z67" w:id="60"/>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60"/>
    <w:bookmarkStart w:name="z68" w:id="61"/>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1"/>
    <w:bookmarkStart w:name="z69" w:id="62"/>
    <w:p>
      <w:pPr>
        <w:spacing w:after="0"/>
        <w:ind w:left="0"/>
        <w:jc w:val="both"/>
      </w:pPr>
      <w:r>
        <w:rPr>
          <w:rFonts w:ascii="Times New Roman"/>
          <w:b w:val="false"/>
          <w:i w:val="false"/>
          <w:color w:val="000000"/>
          <w:sz w:val="28"/>
        </w:rPr>
        <w:t xml:space="preserve">
      23. Ауыл шаруашылығы жануарларын айдау үшін 2003 жылғы 20 маусымдағы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2"/>
    <w:bookmarkStart w:name="z70" w:id="63"/>
    <w:p>
      <w:pPr>
        <w:spacing w:after="0"/>
        <w:ind w:left="0"/>
        <w:jc w:val="both"/>
      </w:pPr>
      <w:r>
        <w:rPr>
          <w:rFonts w:ascii="Times New Roman"/>
          <w:b w:val="false"/>
          <w:i w:val="false"/>
          <w:color w:val="000000"/>
          <w:sz w:val="28"/>
        </w:rPr>
        <w:t xml:space="preserve">
      24. Мал айдайтын жолдарды аудандардың (қалалардың) және облыстың жергілікті атқарушы органы Қазақстан Республикасының 2002 жылғы 10 шілдедегі "Ветеринария туралы"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3"/>
    <w:bookmarkStart w:name="z71" w:id="64"/>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4"/>
    <w:bookmarkStart w:name="z72" w:id="65"/>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5"/>
    <w:bookmarkStart w:name="z73" w:id="66"/>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66"/>
    <w:bookmarkStart w:name="z74" w:id="67"/>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67"/>
    <w:bookmarkStart w:name="z75" w:id="68"/>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68"/>
    <w:bookmarkStart w:name="z76" w:id="69"/>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69"/>
    <w:bookmarkStart w:name="z77" w:id="70"/>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0"/>
    <w:bookmarkStart w:name="z78" w:id="71"/>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1"/>
    <w:bookmarkStart w:name="z79" w:id="72"/>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2"/>
    <w:bookmarkStart w:name="z80" w:id="73"/>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3"/>
    <w:bookmarkStart w:name="z81" w:id="74"/>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74"/>
    <w:bookmarkStart w:name="z82" w:id="75"/>
    <w:p>
      <w:pPr>
        <w:spacing w:after="0"/>
        <w:ind w:left="0"/>
        <w:jc w:val="left"/>
      </w:pPr>
      <w:r>
        <w:rPr>
          <w:rFonts w:ascii="Times New Roman"/>
          <w:b/>
          <w:i w:val="false"/>
          <w:color w:val="000000"/>
        </w:rPr>
        <w:t xml:space="preserve"> 4. Ауыл шаруашылығы жануарларын жаюды ұйымдастыру</w:t>
      </w:r>
    </w:p>
    <w:bookmarkEnd w:id="75"/>
    <w:bookmarkStart w:name="z83" w:id="76"/>
    <w:p>
      <w:pPr>
        <w:spacing w:after="0"/>
        <w:ind w:left="0"/>
        <w:jc w:val="both"/>
      </w:pPr>
      <w:r>
        <w:rPr>
          <w:rFonts w:ascii="Times New Roman"/>
          <w:b w:val="false"/>
          <w:i w:val="false"/>
          <w:color w:val="000000"/>
          <w:sz w:val="28"/>
        </w:rPr>
        <w:t xml:space="preserve">
      29. Аудандардың, облыстық маңызы бар қаланың жергілікті атқарушы органдары: </w:t>
      </w:r>
    </w:p>
    <w:bookmarkEnd w:id="76"/>
    <w:bookmarkStart w:name="z84" w:id="77"/>
    <w:p>
      <w:pPr>
        <w:spacing w:after="0"/>
        <w:ind w:left="0"/>
        <w:jc w:val="both"/>
      </w:pPr>
      <w:r>
        <w:rPr>
          <w:rFonts w:ascii="Times New Roman"/>
          <w:b w:val="false"/>
          <w:i w:val="false"/>
          <w:color w:val="000000"/>
          <w:sz w:val="28"/>
        </w:rPr>
        <w:t>
      1) Жоспардың іске асырылуын;</w:t>
      </w:r>
    </w:p>
    <w:bookmarkEnd w:id="77"/>
    <w:bookmarkStart w:name="z85" w:id="78"/>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78"/>
    <w:bookmarkStart w:name="z86" w:id="79"/>
    <w:p>
      <w:pPr>
        <w:spacing w:after="0"/>
        <w:ind w:left="0"/>
        <w:jc w:val="both"/>
      </w:pPr>
      <w:r>
        <w:rPr>
          <w:rFonts w:ascii="Times New Roman"/>
          <w:b w:val="false"/>
          <w:i w:val="false"/>
          <w:color w:val="000000"/>
          <w:sz w:val="28"/>
        </w:rPr>
        <w:t xml:space="preserve">
      30. Аудандық маңызы бар қала, кент, ауыл, ауылдық округ әкімдері жайылымдық кезең басталудың алдында: </w:t>
      </w:r>
    </w:p>
    <w:bookmarkEnd w:id="79"/>
    <w:bookmarkStart w:name="z87" w:id="80"/>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0"/>
    <w:bookmarkStart w:name="z88" w:id="81"/>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1"/>
    <w:bookmarkStart w:name="z89" w:id="82"/>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2"/>
    <w:bookmarkStart w:name="z90" w:id="83"/>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3"/>
    <w:bookmarkStart w:name="z91" w:id="84"/>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4"/>
    <w:bookmarkStart w:name="z92" w:id="85"/>
    <w:p>
      <w:pPr>
        <w:spacing w:after="0"/>
        <w:ind w:left="0"/>
        <w:jc w:val="both"/>
      </w:pPr>
      <w:r>
        <w:rPr>
          <w:rFonts w:ascii="Times New Roman"/>
          <w:b w:val="false"/>
          <w:i w:val="false"/>
          <w:color w:val="000000"/>
          <w:sz w:val="28"/>
        </w:rPr>
        <w:t>
      6) ауыл шаруашылығы жануарларын жинайтын орындарды;</w:t>
      </w:r>
    </w:p>
    <w:bookmarkEnd w:id="85"/>
    <w:bookmarkStart w:name="z93" w:id="86"/>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86"/>
    <w:bookmarkStart w:name="z94" w:id="87"/>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87"/>
    <w:bookmarkStart w:name="z95" w:id="88"/>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88"/>
    <w:bookmarkStart w:name="z96" w:id="89"/>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89"/>
    <w:bookmarkStart w:name="z97" w:id="90"/>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90"/>
    <w:bookmarkStart w:name="z98" w:id="91"/>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1"/>
    <w:bookmarkStart w:name="z99" w:id="92"/>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2"/>
    <w:bookmarkStart w:name="z100" w:id="93"/>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3"/>
    <w:bookmarkStart w:name="z101" w:id="94"/>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4"/>
    <w:bookmarkStart w:name="z102" w:id="95"/>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5"/>
    <w:bookmarkStart w:name="z103" w:id="96"/>
    <w:p>
      <w:pPr>
        <w:spacing w:after="0"/>
        <w:ind w:left="0"/>
        <w:jc w:val="both"/>
      </w:pPr>
      <w:r>
        <w:rPr>
          <w:rFonts w:ascii="Times New Roman"/>
          <w:b w:val="false"/>
          <w:i w:val="false"/>
          <w:color w:val="000000"/>
          <w:sz w:val="28"/>
        </w:rPr>
        <w:t>
      32. Осы ауыл шаруашылығы жануарларын жаю қағидаларын бұзу Қазақстан Республикасының заңнамасымен қарастырылған жауапкершілікке әкеп соғады.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 1-қосымша</w:t>
            </w:r>
          </w:p>
        </w:tc>
      </w:tr>
    </w:tbl>
    <w:bookmarkStart w:name="z105" w:id="97"/>
    <w:p>
      <w:pPr>
        <w:spacing w:after="0"/>
        <w:ind w:left="0"/>
        <w:jc w:val="left"/>
      </w:pPr>
      <w:r>
        <w:rPr>
          <w:rFonts w:ascii="Times New Roman"/>
          <w:b/>
          <w:i w:val="false"/>
          <w:color w:val="000000"/>
        </w:rPr>
        <w:t xml:space="preserve"> Айдауға жататын жануарларды іріктеу нормалары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Бұзаулы сиырлар</w:t>
            </w:r>
          </w:p>
          <w:bookmarkEnd w:id="98"/>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xml:space="preserve">
Қашарлар </w:t>
            </w:r>
          </w:p>
          <w:bookmarkEnd w:id="99"/>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xml:space="preserve">
Бұқашықтар </w:t>
            </w:r>
          </w:p>
          <w:bookmarkEnd w:id="100"/>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Қозылы қойлар,</w:t>
            </w:r>
          </w:p>
          <w:bookmarkEnd w:id="101"/>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 2-қосымша</w:t>
            </w:r>
          </w:p>
        </w:tc>
      </w:tr>
    </w:tbl>
    <w:bookmarkStart w:name="z111" w:id="102"/>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 3-қосымша</w:t>
            </w:r>
          </w:p>
        </w:tc>
      </w:tr>
    </w:tbl>
    <w:bookmarkStart w:name="z113" w:id="103"/>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