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b29d" w14:textId="a6b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2019 жылғы 26 желтоқсандағы № 36/347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23 қыркүйектегі № 41/415 шешімі. Қарағанды облысының Әділет департаментінде 2020 жылғы 1 қазанда № 6054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2019 жылғы 26 желтоқсандағы № 36/347 "2020-2022 жылдарға арналған қалалық бюджет туралы" (Нормативтік құқықтық актілерді мемлекеттік тіркеу тізілімінде № 5640 болып тіркелген, 2020 жылғы 17 қаңтардағы № 03/647 "Приозерский вестник" газетінде, Қазақстан Республикасының нормативтік құқықтық актілерінің электрондық түрдегі эталондық бақылау банкісінде 2020 жылдың 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- 3618421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- 339988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- 17864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- 13435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- 3247134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- 4494976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833405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- 833405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- 821155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36/347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36/347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