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a827" w14:textId="3a9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XХХV сессиясының "2020-2022 жылдарға арналған аудандық бюджет туралы" № 35/316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28 тамыздағы № 41/377 шешімі. Қарағанды облысының Әділет департаментінде 2020 жылғы 8 қыркүйекте № 6023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XХХV сессиясының "2020-2022 жылдарға арналған аудандық бюджет туралы" № 35/316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5669 болып тіркелген, 2020 жылғы 16 қаңтардағы "Шет Шұғыласы" № 03 (10.780) газетінде, Қазақстан Республикасы нормативтік құқықтық актілерінің эталондық бақылау банкінде электрондық түрде 2020 жылдың 15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12 359 842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3 445 175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9464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8 892 052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13 340 332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83316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132372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1593210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1593210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354621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