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ed8a" w14:textId="c58e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2014 жылғы 25 қарашадағы XXVI сессиясының "Әлеуметтік көмек көрсетудің, оның мөлшерлерін белгілеудің және мұқтаж азаматтардың жекелеген санаттарының тізбесін айқындау қағидаларын бекіту туралы" № 26/223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2020 жылғы 27 наурыздағы № 37/341 шешімі. Қарағанды облысының Әділет департаментінде 2020 жылғы 2 сәуірде № 5778 болып тіркелді. Күші жойылды - Қарағанды облысы Шет аудандық мәслихатының 2023 жылғы 24 қарашадағы № 6/63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Үкiметiнiң 2013 жылғы 21 мамырдағы № 504 "Әлеуметтiк көмек көрсетудiң, оның мөлшерлерiн белгiлеудiң және мұқтаж азаматтардың жекелеген санаттарының тiзбесiн айқындаудың үлгiлiк қағидаларын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Шет аудандық мәслихаты ШЕШIМ ЕТТI: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аудандық мәслихатының 2014 жылғы 25 қарашадағы XXVI сессиясының "Әлеуметтік көмек көрсетудің, оның мөлшерлерін белгілеудің және мұқтаж азаматтардың жекелеген санаттарының тізбесін айқындау қағидаларын бекіту туралы" № 26/223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2892 болып тіркелген, 2015 жылғы 5 қаңтардағы № 01(10517) "Шет Шұғыласы" газетінде, "Әділет" ақпараттық-құқықтық жүйесінде 2015 жылдың 8 қаңтарында жарияланған), келесі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Азаматтарды өмірлік қиын жағдай туындаған кезде мұқтаждар санатына жатқызу үшін негіз болып табылатындар: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азаматқа (отбасына) немесе оның мүлкіне табиғи зілзала немесе өрттің салдарынан зиян келтірілсе;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амбулаториялық емделу кезінде, әлеуметтік мәні бар "туберкулез" ауруы, адамның иммунитет тапшылығы вирусын тасымалдаушы және адамның иммунитет тапшылығы вирусынан пайда болған әлеуметтік мәні бар ауруы болса;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өмірлік қиын жағдай туындаған кезде әлеуметтік көмек азаматтың (отбасының) айлық орташа табысы ең төменгі күнкөріс деңгейінің 1 еселік мөлшерден аспайтын жағдайда ұсынылады.";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15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17-1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келесі мазмұндағы 24-1 тармақпен толықтырылсын: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"24-1. Өмірлік қиын жағдай туындаған кезде әлеуметтік көмек көрсетуден бас тарту: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 беруші ұсынған мәліметтердің дәйексіздігі анықталған;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өтініш беруші адамның (отбасының) материалдық жағдайына тексеру жүргізуден бас тартқан, жалтарған;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адамның (отбасының) жан басына шаққандағы айлық орташа табысы белгіленген ең төмен күнкөріс деңгейінен артқан жағдайларда жүзеге асырылады.";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26-1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26,4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Шакиржанова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