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e39b" w14:textId="e1ae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60 сессиясының 2019 жылғы 27 желтоқсандағы № 778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2020 жылғы 10 маусымдағы № 837 шешімі. Қарағанды облысының Әділет департаментінде 2020 жылғы 22 маусымда № 5894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2019 жылғы 27 желтоқсандағы 60 сессиясының "2020-2022 жылдарға арналған аудандық бюджет туралы" № 778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5649 болып тіркелген, 2020 жылғы 18 қаңтарда "Сельский труженик" газетінде № 3 (7695), Қазақстан Республикасы нормативтік құқықтық актілерінің эталондық бақылау банкінде электрондық түрде 2020 жылғы 10 қантарда жарияланған),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10 957 064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1 150 501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12 551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- 15 857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9 778 155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- 12 028 809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370 700 мың теңге, оның ішінде;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417 138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46 438 мың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1 442 445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1 442 445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- 1 367 506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- 46 438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- 121 377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косымшасы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желтоқсаны №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маңызды бар қаланың 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маңызды бар қаланың 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әкәмшісі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- 1 442 445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