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8cfe" w14:textId="6e28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Жараспай ауылының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Жараспай ауылының әкімінің 2020 жылғы 6 қарашадағы № 6 шешімі. Қарағанды облысының Әділет департаментінде 2020 жылғы 10 қарашада № 6074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Жараспай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 жою бойынша кешенді ветеринариялық-санитарлық іс-шараларды жүргізумен байланысты, Жараспай ауылының аумағында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Жараспай ауылы әкімінің 2020 жылғы 25 қыркүйектегі № 5 "Жараспай ауылының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6045 болып тіркелген, Қазақстан Республикасы нормативтік құқықтық актілерінің эталондық бақылау банкісінде 2020 жылы 28 қыркүйекте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Жараспай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