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2d36" w14:textId="8972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27 наурыздағы 26 сессиясының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өзгертулер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28 тамыздағы № 480 шешімі. Қарағанды облысының Әділет департаментінде 2020 жылғы 2 қыркүйекте № 6020 болып тіркелді. Күші жойылды - Қарағанды облысы Нұра аудандық мәслихатының 2024 жылғы 29 наурыздағы №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2014 жылғы 27 наурыздағы 26 сессиясының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2614 болып тіркелген, 2014 жылғы 1 мамырдағы № 18 (5355) "Нұра" газетінде, "Әділет" ақпараттық-құқықтық жүйесінде 2014 жылғы 5 мамырда жарияланған), келесі өзгертулер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Нұра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7-1) тармақшасымен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АИВ жұқтырған балалар;";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>, жаңа редакцияда мазмұндалсын: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Өмірлік қиын жағдай туындаған кезде әлеуметтік көмектің шекті мөлшерлері: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зiлзаланың немесе өрттiң салдарын жоюға – 50 айлық есептік көрсеткіш мөлшерінде, бір рет;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 материалдық жағдайға байланысты – 13 айлық есептік көрсеткіш мөлшеріне дейін, бір рет;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 күні уәкілетті органда жұмыссыз ретінде тіркелген, қайтыс болған туыстарын, ерлі-зайыптыларын жерлеуге, сондай-ақ аз қамтылған отбасылардың тұлғаларына, кәмелетке толмаған балаларын жерлеуге – 15 айлық көрсеткіш мөлшерінде, бір рет;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мекемеден эпикриз қорытындысының көшірмесі негізінде шұғыл емделуге (ота) - 15 айлық көрсеткіш мөлшеріне дейін, бір рет;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маңызды ауру тұлғаларға (туберкулез) стационарда емделу кезеңіне – 10 айлық есептік көрсеткіш мөлшерінде, бір рет.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АИВ жұқтырған балаларға – 2 ең төменгі күнкөріс деңгейі мөлшерінде, ай сайын.";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