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2d36" w14:textId="8972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2014 жылғы 27 наурыздағы 26 сессиясының № 242 "Нұра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өзгертулер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2020 жылғы 28 тамыздағы № 480 шешімі. Қарағанды облысының Әділет департаментінде 2020 жылғы 2 қыркүйекте № 6020 болып тіркелді. Күші жойылды - Қарағанды облысы Нұра аудандық мәслихатының 2024 жылғы 29 наурыздағы № 82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Нұра аудандық мәслихатының 29.03.2024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2014 жылғы 27 наурыздағы 26 сессиясының № 242 "Нұра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2614 болып тіркелген, 2014 жылғы 1 мамырдағы № 18 (5355) "Нұра" газетінде, "Әділет" ақпараттық-құқықтық жүйесінде 2014 жылғы 5 мамырда жарияланған), келесі өзгертулер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Нұра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7-1) тармақшасымен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АИВ жұқтырған балалар;";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>, жаңа редакцияда мазмұндалсын: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Өмірлік қиын жағдай туындаған кезде әлеуметтік көмектің шекті мөлшерлері: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зiлзаланың немесе өрттiң салдарын жоюға – 50 айлық есептік көрсеткіш мөлшерінде, бір рет;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ауыр материалдық жағдайға байланысты – 13 айлық есептік көрсеткіш мөлшеріне дейін, бір рет;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қайтыс болған күні уәкілетті органда жұмыссыз ретінде тіркелген, қайтыс болған туыстарын, ерлі-зайыптыларын жерлеуге, сондай-ақ аз қамтылған отбасылардың тұлғаларына, кәмелетке толмаған балаларын жерлеуге – 15 айлық көрсеткіш мөлшерінде, бір рет;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мекемеден эпикриз қорытындысының көшірмесі негізінде шұғыл емделуге (ота) - 15 айлық көрсеткіш мөлшеріне дейін, бір рет;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маңызды ауру тұлғаларға (туберкулез) стационарда емделу кезеңіне – 10 айлық есептік көрсеткіш мөлшерінде, бір рет.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АИВ жұқтырған балаларға – 2 ең төменгі күнкөріс деңгейі мөлшерінде, ай сайын.";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алынып тасталсын.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Шайхин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