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3252" w14:textId="6453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Қарағанды облысы Қарқаралы аудандық мәслихатының 2020 жылғы 18 маусымдағы № VI-57/484 шешімі. Қарағанды облысының Әділет департаментінде 2020 жылғы 25 маусымда № 5911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облысы Қарқаралы аудандық мәслихатының 19.08.2021 № VII - 10/80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Қарқаралы аудандық мәслихаты ШЕШІМ ЕТТІ:</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19.08.2021 № VII - 10/80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