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83c20" w14:textId="bc83c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аудандық мәслихатының 2019 жылғы 25 желтоқсандағы LI сессиясының № VI-51/418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2020 жылғы 20 наурыздағы № VI-54/460 шешімі. Қарағанды облысының Әділет департаментінде 2020 жылғы 26 наурызда № 5758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Қарқаралы аудандық мәслихатының 2019 жылғы 25 желтоқсандағы LI сессиясының № VI-51/418 "2020-2022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5642 тіркелген, 2020 жылғы 18 қаңтардағы "Қарқаралы" № 3 (11750) газетінде, Қазақстан Республикасы нормативтік құқықтық актілерінің эталондық бақылау банкінде электрондық түрде 2020 жылы 09 қаңтарда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11591166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1126477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11651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11327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10441711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11705196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34464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47718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13254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148494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148494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47718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13254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114030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наурызы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VI-54/460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VI-51/418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10441711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11705196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 (облыстық маңызы бар қала)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Үкіметтік емес ұйымдарда мемлекеттік әлеуметтік тапсырысты орналастыру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наурызы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VI-54/460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VI-51/418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нысаналы трансферттер мен бюджеттік кредиттер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