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38ed" w14:textId="fc23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2020 жылғы 15 қаңтардағы № 1 шешімі. Қарағанды облысының Әділет департаментінде 2020 жылғы 16 қаңтарда № 5685 болып тіркелді. Күші жойылды - Қарағанды облысы Қарқаралы ауданының әкімінің 2020 жылғы 24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24.04.2020 № 2 (алғаш ресми жарияланған күнінен бастап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төтенше жағдайлардың алдын алу және жою бойынша аудандық комиссия отырысының 2020 жылғы 10 қаңтардағы № 1 хаттамасына сәйкес, Қарқаралы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Тәттімбет ауылдық округі Ақтасты аулында жергілікті ауқымдағы техногендік сипатта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Қарқаралы ауданы әкімінің орынбасары Б.М. Токмурзин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