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641" w14:textId="4e0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0 желтоқсандағы № 4 шешімі. Қазақстан Республикасының Әділет министрлігінде 2020 жылғы 28 желтоқсанда № 2193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қар жырау аудандық мәслихатының 2 сессиясының 2016 жылғы 07 сәуірдегі № 4 "Жиналыстар, митингілер, шерулер, пикеттер және демонстрациялар өткізу тәртібін қосымша реттеу туралы" (нормативтік құқықтық актілердің мемлекеттік тіркеу Тізілімінде № 3778 болып тіркелген, 2016 жылғы 24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тақара кентінің аудандық Мәдениет үйінің алдындағы алаң, Қазыбек би көшесі, 52. Шекті толу нормасы-500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тақара кентінің Бұқар жырау, 56А көшесіндегі алаң. Шекті толу нормасы-150 ад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абиден Мұстафин кентінің Мәдениет үйінің алдындағы алаң, Мир көшесі, 19. Шекті толу нормасы-150 ад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қар жырау көшесімен – Төреғожин көшесінің қиылысынан Абылай хан көшесінің қиылысына дейін, Абылай хан көшесімен-аудандық Мәдениет үйінің алдындағы алаңға дей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ге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, өзге де мүліктің сақталуын қамтамасыз ет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күнтізбелік он күн өткен соң қолданысқа енгізіледі) шешімімен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Бұқар жырау ауданыныңкелесі нысандарында 800 метр қашықтықт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