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f05a" w14:textId="235f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2020 жылғы 31 желтоқсандағы № 16 шешімі. Қарағанды облысының Әділет департаментінде 2021 жылғы 11 қаңтарда № 6147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16 131 780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3 745 342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16 010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12 353 428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17 323 687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142 739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204 300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61 561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1 334 646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1 334 646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204 300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1 191 907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Бұқар жырау аудандық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Бұқар жырау ауданы әкімдігінің резерві 60 572 мың теңге мөлшерінде бекітілсін.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жылға арналған аудандық бюджеттің ауылдар, кенттер, ауылдық округтер бюджеттеріне берілетін субвенциялар көлемі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Хомутова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Бұқар жырау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1 673 138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12 343 379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-1 334 646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1 334 646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 Шығыңдар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8 554 366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 Шығыңдар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және облыстық бюджеттен нысаналы трансферттер мен бюджеттік кредиттер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Бұқар жырау аудандық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кенттер, ауылдық округтер бюджеттеріне берілетін субвенцияларды бөлудің көлемдері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1 218 195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Ғабиден Мұстафин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ауылдық округінің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ауылды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ауылдық округі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