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d4c3" w14:textId="aebd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Ауданішілік қатынаста жолаушылар мен багажды автомобильмен тұрақты тасымалдауға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2020 жылғы 16 шілдедегі № 39/01 қаулысы. Қарағанды облысының Әділет департаментінде 2020 жылғы 29 шілдеде № 5986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06 мамырдағы № 63/677 "Тұрақты әлеуметтік маңызы бар жолаушылар мен багажды автомобильмен тасымалдаудың тарифін келісу туралы" Абай ауданының мәслихатының 63 сессияның шешіміне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Есенгелді-Сарепта-Абай №102 маршрутына ауданішілік қатынаста жолаушылар мен багажды автомобильмен тұрақты тасымалдауға 400 (төрт жүз) теңге тариф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