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200d" w14:textId="3d12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азаматтық қызметші болып табылатын және ауылдық жерде жұмыс iстейтiн әлеуметтiк қамсыздандыру, бiлiм беру, мәдениет және спорт саласындағы мамандарға жиырма бес пайызға жоғарылатылған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2020 жылғы 15 маусымдағы № 64/683 шешімі. Қарағанды облысының Әділет департаментінде 2020 жылғы 18 маусымда № 5879 болып тіркелді. Күші жойылды - Қарағанды облысы Абай аудандық мәслихатының 2021 жылғы 25 ақпандағы № 3/37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Абай аудандық мәслихатының 25.02.2021 </w:t>
      </w:r>
      <w:r>
        <w:rPr>
          <w:rFonts w:ascii="Times New Roman"/>
          <w:b w:val="false"/>
          <w:i w:val="false"/>
          <w:color w:val="000000"/>
          <w:sz w:val="28"/>
        </w:rPr>
        <w:t xml:space="preserve">№ 3/37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01.01.2020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 ШЕШІМ ЕТТІ:</w:t>
      </w:r>
    </w:p>
    <w:bookmarkEnd w:id="0"/>
    <w:bookmarkStart w:name="z5" w:id="1"/>
    <w:p>
      <w:pPr>
        <w:spacing w:after="0"/>
        <w:ind w:left="0"/>
        <w:jc w:val="both"/>
      </w:pPr>
      <w:r>
        <w:rPr>
          <w:rFonts w:ascii="Times New Roman"/>
          <w:b w:val="false"/>
          <w:i w:val="false"/>
          <w:color w:val="000000"/>
          <w:sz w:val="28"/>
        </w:rPr>
        <w:t>
      1. Аудандық бюджеттен қаржыландырылатын,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Черепанов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