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5103" w14:textId="1475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мәслихаттың 2019 жылғы 30 желтоқсандағы XXXVII сессиясының № 1691/37 "2020 – 2022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6 қарашадағы № 1769/43 шешімі. Қарағанды облысының Әділет департаментінде 2020 жылғы 13 қарашада № 6082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1691/37 "2020-2022 жылдарға арналған Шахтинск аймағындағы кенттер бюджеті туралы" (нормативтік құқықтық актілерді мемлекеттік тіркеу Тізілімінде № 5644 тіркелген, Қазақстан Республикасы нормативтік құқықтық актілерінің эталондық бақылау банкінде электрондық түрде 2020 жылғы 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Шахтинск аймағындағы кенттер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448 905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- 36 837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- 412 029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- 660 844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- минус 211 939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211 939 мың теңге: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175 732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- 36 207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1769/43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1769/43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1769/43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1769/43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