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ed5a4" w14:textId="d5ed5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Шахтинск қаласы бойынша 2020 жылға арналған мектепке дейінгі тәрбие мен оқытуға мемлекеттік білім беру тапсырысын, ата-ана төлемақысының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Шахтинск қаласының әкімдігінің 2020 жылғы 17 қаңтардағы № 2/01 қаулысы. Қарағанды облысының Әділет департаментінде 2020 жылғы 20 қаңтарда № 5687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2007 жылғы 27 шілдедегі "</w:t>
      </w:r>
      <w:r>
        <w:rPr>
          <w:rFonts w:ascii="Times New Roman"/>
          <w:b w:val="false"/>
          <w:i w:val="false"/>
          <w:color w:val="000000"/>
          <w:sz w:val="28"/>
        </w:rPr>
        <w:t>Білім туралы</w:t>
      </w:r>
      <w:r>
        <w:rPr>
          <w:rFonts w:ascii="Times New Roman"/>
          <w:b w:val="false"/>
          <w:i w:val="false"/>
          <w:color w:val="000000"/>
          <w:sz w:val="28"/>
        </w:rPr>
        <w:t>" Заңдарына сәйкес, Шахтинск қаласының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Жергілікті және республикалық бюджет есебінен қаржыландырылатын Шахтинск қаласының мектепке дейінгі білім беру ұйымдарындағы 2020 жылға арналған мектепке дейінгі тәрбие мен оқытуға мемлекеттік білім беру тапсырысы, ата-ана төлемақысының мөлшері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Шахтинск қаласы әкімі орынбасарының міндетін атқарушы Н.Ю. Циолковскаяға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Шахтинск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Аймаков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"___" 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Жергілікті және республикалық бюджет есебінен қаржыландырылатын Шахтинск қаласының мектепке дейінгі білім беру ұйымдарындағы 2020 жылға арналған мектепке дейінгі тәрбие мен оқытуға мемлекеттік білім беру тапсырысы, ата-ана төлемақысының мөлшері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0"/>
        <w:gridCol w:w="3106"/>
        <w:gridCol w:w="1192"/>
        <w:gridCol w:w="1989"/>
        <w:gridCol w:w="1989"/>
        <w:gridCol w:w="3354"/>
      </w:tblGrid>
      <w:tr>
        <w:trPr>
          <w:trHeight w:val="30" w:hRule="atLeast"/>
        </w:trPr>
        <w:tc>
          <w:tcPr>
            <w:tcW w:w="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тәрбие мен оқыту ұйымы </w:t>
            </w:r>
          </w:p>
        </w:tc>
        <w:tc>
          <w:tcPr>
            <w:tcW w:w="1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ұйымдарындағы тәрбиеленуші-лердің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тәрбиеленушіге айына жұмсалатын шығыстардың орташа құны (теңге)</w:t>
            </w:r>
          </w:p>
        </w:tc>
        <w:tc>
          <w:tcPr>
            <w:tcW w:w="33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ұйымдарының айына ата-ана төлемақысының мөлшері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-меншік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"Шахтинск қаласы әкімдігі Шахтинск қаласының білім бөлімінің "Аленка" сәбилер балабақшасы" коммуналдық мемлекеттік қазыналық кәсіпорыны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32686,70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3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жас 7 ай - 3 жас 11 000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– 7 жас - 12 500 теңге</w:t>
            </w:r>
          </w:p>
          <w:bookmarkEnd w:id="5"/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"Шахтинск қаласы әкімдігі Шахтинск қаласының білім бөлімінің "БерҰзка" сәбилер балабақшасы" коммуналдық мемлекеттік қазыналық кәсіпорыны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32686,70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"Шахтинск қаласы әкімдігі Шахтинск қаласының білім бөлімінің "Ботагөз" сәбилер балабақшасы" коммуналдық мемлекеттік қазыналық кәсіпорыны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32686,70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"Шахтинск қаласы әкімдігі Шахтинск қаласының білім бөлімінің "Гүлдер" сәбилер балабақшасы" коммуналдық мемлекеттік қазыналық кәсіпорыны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32686,70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"Шахтинск қаласы әкімдігі Шахтинск қаласының білім бөлімінің "Еркетай" сәбилер балабақшасы" коммуналдық мемлекеттік қазыналық кәсіпорыны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32686,70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"Шахтинск қаласы әкімдігі Шахтинск қаласының білім бөлімінің "Қарлығаш" сәбилер балабақшасы" коммуналдық мемлекеттік қазыналық кәсіпорыны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32686,70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"Шахтинск қаласы әкімдігі Шахтинск қаласының білім бөлімінің "Салтанат" сәбилер балабақшасы" коммуналдық мемлекеттік қазыналық кәсіпорыны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32686,70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"Шахтинск қаласы әкімдігі Шахтинск қаласының білім бөлімінің "Снегурочка" сәбилер балабақшасы" коммуналдық мемлекеттік қазыналық кәсіпорыны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32686,70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"Шахтинск қаласы әкімдігінің № 3 жалпы білім беру мектебі" коммуналдық мемлекеттік мекемесі жанындағы толық күн болатын мектепке дейінгі шағын орталық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22114,00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"Шахтинск қаласы әкімдігінің № 4 жалпы білім беру мектебі" коммуналдық мемлекеттік мекемесі жанындағы толық күн болатын мектепке дейінгі шағын орталық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22114,00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"Шахтинск қаласы әкімдігінің № 8 жалпы білім беру мектебі" коммуналдық мемлекеттік мекемесі жанындағы толық күн болатын мектепке дейінгі шағын орталық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22114,00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"Іңкәрім" мектепке дейінгі академия" жауапкершілігі шектеулі серіктестігі"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32686,70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"Капуsта" сәбилер балабақшасы жауапкершілігі шектеулі серіктестігі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29256,67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