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65b1" w14:textId="1f46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Ақтас кентінің бюджеті туралы" Саран қалалық мәслихатының 2019 жылғы 24 желтоқсандағы 43 сессиясының № 471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2 шілдедегі № 511 шешімі. Қарағанды облысының Әділет департаментінде 2020 жылғы 16 шілдеде № 5949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Ақтас кентінің бюджеті туралы" Саран қалалық мәслихатының 2019 жылғы 24 желтоқсандағы 43 сессиясының № 471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5651 болып тіркелген, 2020 жылғы 13 қаңтарда Қазақстан Республикасы нормативтік құқықтық актілерінің электрондық түрдегі эталондық бақылау банкінде, 2020 жылғы 10 қаңтардағы № 1-2 "Саран газеті"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