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465b1" w14:textId="1f465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"2020-2022 жылдарға арналған Ақтас кентінің бюджеті туралы" Саран қалалық мәслихатының 2019 жылғы 24 желтоқсандағы 43 сессиясының № 471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Саран қалалық мәслихатының 2020 жылғы 2 шілдедегі № 511 шешімі. Қарағанды облысының Әділет департаментінде 2020 жылғы 16 шілдеде № 5949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Саран қалалық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"2020-2022 жылдарға арналған Ақтас кентінің бюджеті туралы" Саран қалалық мәслихатының 2019 жылғы 24 желтоқсандағы 43 сессиясының № 471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5651 болып тіркелген, 2020 жылғы 13 қаңтарда Қазақстан Республикасы нормативтік құқықтық актілерінің электрондық түрдегі эталондық бақылау банкінде, 2020 жылғы 10 қаңтардағы № 1-2 "Саран газеті" газетінде жарияланған) келесі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Тажибаева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Баймаганбетов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Саран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471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Ақтас кентінің 2020 жылға арналған бюджеті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409 487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396 518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396 518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396 518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423 220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0 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Бюджеттің тапшылығы (профициті)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- 13 733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(профицитін пайдалану) қаржыландыру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13 733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