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9c90" w14:textId="e6b9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"Тіркелген салық ставкаларының бірыңғай мөлшерін тағайындау туралы" Саран қалалық мәслихатының 2018 жылғы 17 мамырдағы № 278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2020 жылғы 25 маусымдағы № 201 шешімі. Қарағанды облысының Әділет департаментінде 2020 жылғы 7 шілдеде № 5930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2017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"Тіркелген салық ставкаларының бірыңғай мөлшерін тағайындау туралы" Саран қалалық мәслихатының 2018 жылғы 17 мамырдағы № 278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4805 болып тіркелген, 2018 жылғы 14 маусымда Қазақстан Республикасы нормативтік құқықтық актілерінің эталондық бақылау банкінде электрондық түрде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күнтізбелік он күн өткен соң қолданысқа енгізіледі және 2020 жылғы 1 қаңтардан бастап туындаған құқықтық қатынастарға таралады.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хатшысы,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