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c6de" w14:textId="dc8c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26 желтоқсандағы № 484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8 желтоқсандағы № 626 шешімі. Қазақстан Республикасының Әділет министрлігінде 2020 жылғы 20 желтоқсанда № 21823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26 желтоқсандағы № 484 "2020 – 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болып тіркелген, Қазақстан Республикасы нормативтік құқықтық актілерінің эталондық бақылау банкінде электрондық түрде 2019 жылғы 31 желтоқсанда,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17 529 028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4 018 234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44 162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13 419 941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21 506 392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3 977 364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3 977 364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2 514 190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1 463 174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484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