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d34b" w14:textId="bfad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2019 жылғы 30 желтоқсандағы № 497 "2020 - 2022 жылдарға арналған Жезқазған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2020 жылғы 27 қарашадағы № 620 шешімі. Қарағанды облысының Әділет департаментінде 2020 жылғы 4 желтоқсанда № 6113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2019 жылғы 30 желтоқсандағы № 497 "2020 – 2022 жылдарға арналған Жезқазған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5624 болып тіркелген, Қазақстан Республикасы нормативтік құқықтық актілерінің эталондық бақылау банкінде электрондық түрде 2020 жылғы 05 қаңтарда, "Шарайна" газетінің 2020 жылғы 10 қаңтардағы № 1-2 (2398-2399) нөмірінде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55 931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53 645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56 702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0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53 645 мың теңге сомасында ескерілсін.";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Сәтбаев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сессиясының № 497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Жезқазған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