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e2d5" w14:textId="b6be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2016 жылғы 11 мамырдағы № 46 "Бейбiт жиналыстар, митингілер, шерулер, пикеттер және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2020 жылғы 29 маусымдағы № 555 шешімі. Қарағанды облысының Әділет департаментінде 2020 жылғы 7 шілдеде № 5934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2016 жылғы 11 мамырдағы № 46 "Бейбiт жиналыстар, митингілер, шерулер, пикеттер және демонстрациялар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3818 болып тіркелген, 2016 жылғы 03 маусымдағы "Шарайна" № 22 (2211) газетінде және 2016 жылғы 06 маусымда "Әділет" ақпараттық-құқықтық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Мухамедгалиева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