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37da" w14:textId="ad73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2020 жылғы 12 наурыздағы "2020 жылға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көлемдерін бекіту туралы" № 15/01 қаулысына өзгеріс енгізу туралы</w:t>
      </w:r>
    </w:p>
    <w:p>
      <w:pPr>
        <w:spacing w:after="0"/>
        <w:ind w:left="0"/>
        <w:jc w:val="both"/>
      </w:pPr>
      <w:r>
        <w:rPr>
          <w:rFonts w:ascii="Times New Roman"/>
          <w:b w:val="false"/>
          <w:i w:val="false"/>
          <w:color w:val="000000"/>
          <w:sz w:val="28"/>
        </w:rPr>
        <w:t>Қарағанды облысының әкімдігінің 2020 жылғы 24 желтоқсандағы № 85/04 қаулысы. Қазақстан Республикасының Әділет министрлігінде 2020 жылғы 26 желтоқсанда № 21924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2019 жылғы 15 наурыздағы №108 "Асыл тұқымды мал шаруашылығын дамытуды, мал шаруашылығының өнімділігін және өнім сапасын арттыруды субсидиялау қағидаларын бекіту туралы" (Нормативтік құқықтық актілерді мемлекеттік тіркеу тізілімінде №18404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2020 жылғы 12 наурыздағы "2020 жылға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көлемдерін бекіту туралы" (Нормативтік құқықтық актілерді мемлекеттік тіркеу тізілімінде № 5747 болып тіркелген, 2020 жылғы 16 наурызда Қазақстан Республикасы нормативтік құқықтық актілерінің эталондық бақылау банкінде электрондық түрде жарияланған) № 15/01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"Қарағанды облысының ауыл шаруашылығы басқармасы" мемлекеттік мекемесі заңнамада белгіленген тәртіпте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4"/>
    <w:bookmarkStart w:name="z9" w:id="5"/>
    <w:p>
      <w:pPr>
        <w:spacing w:after="0"/>
        <w:ind w:left="0"/>
        <w:jc w:val="both"/>
      </w:pPr>
      <w:r>
        <w:rPr>
          <w:rFonts w:ascii="Times New Roman"/>
          <w:b w:val="false"/>
          <w:i w:val="false"/>
          <w:color w:val="000000"/>
          <w:sz w:val="28"/>
        </w:rPr>
        <w:t>
      4. "Қарағанды облысы әкімдігінің 2020 жылғы 12 наурыздағы "2020 жылға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көлемдерін бекіту туралы" №15/01 қаулысына өзгеріс енгізу туралы" қаулысы алғашқы ресми жарияланған күннен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2020 жылғы "____"_______</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2020 жылғы 24</w:t>
            </w:r>
            <w:r>
              <w:br/>
            </w:r>
            <w:r>
              <w:rPr>
                <w:rFonts w:ascii="Times New Roman"/>
                <w:b w:val="false"/>
                <w:i w:val="false"/>
                <w:color w:val="000000"/>
                <w:sz w:val="20"/>
              </w:rPr>
              <w:t>желтоқсандағы</w:t>
            </w:r>
            <w:r>
              <w:br/>
            </w:r>
            <w:r>
              <w:rPr>
                <w:rFonts w:ascii="Times New Roman"/>
                <w:b w:val="false"/>
                <w:i w:val="false"/>
                <w:color w:val="000000"/>
                <w:sz w:val="20"/>
              </w:rPr>
              <w:t>№ 85/04</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2020 жылғы 12 наурыздағы</w:t>
            </w:r>
            <w:r>
              <w:br/>
            </w:r>
            <w:r>
              <w:rPr>
                <w:rFonts w:ascii="Times New Roman"/>
                <w:b w:val="false"/>
                <w:i w:val="false"/>
                <w:color w:val="000000"/>
                <w:sz w:val="20"/>
              </w:rPr>
              <w:t>№ 15/01 қаулысына қосымша</w:t>
            </w:r>
          </w:p>
        </w:tc>
      </w:tr>
    </w:tbl>
    <w:bookmarkStart w:name="z18" w:id="8"/>
    <w:p>
      <w:pPr>
        <w:spacing w:after="0"/>
        <w:ind w:left="0"/>
        <w:jc w:val="left"/>
      </w:pPr>
      <w:r>
        <w:rPr>
          <w:rFonts w:ascii="Times New Roman"/>
          <w:b/>
          <w:i w:val="false"/>
          <w:color w:val="000000"/>
        </w:rPr>
        <w:t xml:space="preserve"> 2020 жылға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5432"/>
        <w:gridCol w:w="749"/>
        <w:gridCol w:w="2886"/>
        <w:gridCol w:w="2352"/>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бағыты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лау көлемі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1 091 410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376 640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отандық асыл тұқымды тұқымдық бұқасын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164 365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асыл тұқымдыға сәйкес келетін ірі қара малдың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3 566 800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713 360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бір килограмы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3 703 675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3.1</w:t>
            </w:r>
            <w:r>
              <w:br/>
            </w:r>
            <w:r>
              <w:rPr>
                <w:rFonts w:ascii="Times New Roman"/>
                <w:b w:val="false"/>
                <w:i w:val="false"/>
                <w:color w:val="000000"/>
                <w:sz w:val="20"/>
              </w:rPr>
              <w:t>
3.2</w:t>
            </w:r>
          </w:p>
          <w:bookmarkEnd w:id="9"/>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600 бастан басталатын шаруашылық </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400 бастан басталатын шаруашылық </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2 749 667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3 262 150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қызметтерді субсидиялау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1 464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етін өндіру құнын арзандату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тоннадан басталатын нақты өндіріс </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7 288 933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437 336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478 614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488 617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миллион данадан басталатын нақты өндіріс </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271 038 000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406 557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миллион данадан басталатын нақты өндіріс </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118 232 308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131 686 667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миллион данадан басталатын нақты өндіріс </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109 292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185 147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қызметтерді субсидиялау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11 600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5 738 488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