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069f" w14:textId="75a0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білім беру ұйымдарының педагогтеріне жергілікті ерекшелік белгісі мен құрметті атағын беру қағидаларын, олардың сипаттамасы мен біржолғы сыйақы төлеу мөлшерін бекіту туралы</w:t>
      </w:r>
    </w:p>
    <w:p>
      <w:pPr>
        <w:spacing w:after="0"/>
        <w:ind w:left="0"/>
        <w:jc w:val="both"/>
      </w:pPr>
      <w:r>
        <w:rPr>
          <w:rFonts w:ascii="Times New Roman"/>
          <w:b w:val="false"/>
          <w:i w:val="false"/>
          <w:color w:val="000000"/>
          <w:sz w:val="28"/>
        </w:rPr>
        <w:t>Қарағанды облысының әкімдігінің 2020 жылғы 3 шілдедегі № 41/02 қаулысы. Қарағанды облысының Әділет департаментінде 2020 жылғы 9 шілдеде № 5940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2019 жылғы 27 желтоқсандағы "</w:t>
      </w:r>
      <w:r>
        <w:rPr>
          <w:rFonts w:ascii="Times New Roman"/>
          <w:b w:val="false"/>
          <w:i w:val="false"/>
          <w:color w:val="000000"/>
          <w:sz w:val="28"/>
        </w:rPr>
        <w:t>Педагог мәртебесі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білім беру ұйымдарының педагогтеріне жергілікті ерекшелік белгісі мен құрметті атағын беру қағидалары, олардың сипаттамасы мен біржолғы сыйақы төлеу мөлшері бекітілсін.</w:t>
      </w:r>
    </w:p>
    <w:bookmarkEnd w:id="1"/>
    <w:bookmarkStart w:name="z6" w:id="2"/>
    <w:p>
      <w:pPr>
        <w:spacing w:after="0"/>
        <w:ind w:left="0"/>
        <w:jc w:val="both"/>
      </w:pPr>
      <w:r>
        <w:rPr>
          <w:rFonts w:ascii="Times New Roman"/>
          <w:b w:val="false"/>
          <w:i w:val="false"/>
          <w:color w:val="000000"/>
          <w:sz w:val="28"/>
        </w:rPr>
        <w:t>
      2. "Қарағанды облысының білім басқармасы", "Қарағанды облысының экономика басқармасы", "Қарағанды облысының қаржы басқармасы" мемлекеттік мекемелері заңнамада белгіленген тәртіпте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Қарағанды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3 шілдесі</w:t>
            </w:r>
            <w:r>
              <w:br/>
            </w:r>
            <w:r>
              <w:rPr>
                <w:rFonts w:ascii="Times New Roman"/>
                <w:b w:val="false"/>
                <w:i w:val="false"/>
                <w:color w:val="000000"/>
                <w:sz w:val="20"/>
              </w:rPr>
              <w:t>№ 41/02</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Қарағанды облысы білім беру ұйымдарының педагогтеріне жергілікті ерекшелік белгісі мен құрметті атағын беру қағидалары, олардың сипаттамасы және біржолғы сыйақы төлеу мөлшері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Қарағанды облысы білім беру ұйымдарының педагогтеріне жергілікті ерекшелік белгісі мен құрметті атағын беру қағидалары, олардың сипаттамасы және біржолғы сыйақы төлеу мөлшері (бұдан әрі – Қағидалар) "</w:t>
      </w:r>
      <w:r>
        <w:rPr>
          <w:rFonts w:ascii="Times New Roman"/>
          <w:b w:val="false"/>
          <w:i w:val="false"/>
          <w:color w:val="000000"/>
          <w:sz w:val="28"/>
        </w:rPr>
        <w:t>Педагог мәртебесі туралы</w:t>
      </w:r>
      <w:r>
        <w:rPr>
          <w:rFonts w:ascii="Times New Roman"/>
          <w:b w:val="false"/>
          <w:i w:val="false"/>
          <w:color w:val="000000"/>
          <w:sz w:val="28"/>
        </w:rPr>
        <w:t>" 2019 жылғы 27 желтоқсандағы Қазақстан Республикасының Заңына сәйкес әзірленді және Қарағанды облысы білім беру ұйымдарының педагогтеріне жергілікті ерекшелік белгісі мен құрметті атағын беру, олардың сипаттамасы мен біржолғы сыйақы төлеу мөлшерінің тәртібін айқындайды.</w:t>
      </w:r>
    </w:p>
    <w:bookmarkEnd w:id="7"/>
    <w:bookmarkStart w:name="z14" w:id="8"/>
    <w:p>
      <w:pPr>
        <w:spacing w:after="0"/>
        <w:ind w:left="0"/>
        <w:jc w:val="both"/>
      </w:pPr>
      <w:r>
        <w:rPr>
          <w:rFonts w:ascii="Times New Roman"/>
          <w:b w:val="false"/>
          <w:i w:val="false"/>
          <w:color w:val="000000"/>
          <w:sz w:val="28"/>
        </w:rPr>
        <w:t>
      2. Жергілікті ерекшелік белгісі мен құрметті атақ Қарағанды облысы білім беру ұйымдарының педагогтеріне (бұдан әрі – педагог) меншік нысанына және ведомствоға бағыныстылығына қарамастан, кемінде он бес жыл педагогикалық өтілі, педагогикалық қызметте жоғары жетістіктері бар, адал еңбегі және өзінің кәсіби міндеттерін үлгілі орындағаны үшін беріледі.</w:t>
      </w:r>
    </w:p>
    <w:bookmarkEnd w:id="8"/>
    <w:bookmarkStart w:name="z15" w:id="9"/>
    <w:p>
      <w:pPr>
        <w:spacing w:after="0"/>
        <w:ind w:left="0"/>
        <w:jc w:val="both"/>
      </w:pPr>
      <w:r>
        <w:rPr>
          <w:rFonts w:ascii="Times New Roman"/>
          <w:b w:val="false"/>
          <w:i w:val="false"/>
          <w:color w:val="000000"/>
          <w:sz w:val="28"/>
        </w:rPr>
        <w:t>
      3. Педагогтердің кәсіби қызметтегі жетістіктері мынадай критерийлер бойынша бағаланады:</w:t>
      </w:r>
    </w:p>
    <w:bookmarkEnd w:id="9"/>
    <w:bookmarkStart w:name="z16" w:id="10"/>
    <w:p>
      <w:pPr>
        <w:spacing w:after="0"/>
        <w:ind w:left="0"/>
        <w:jc w:val="both"/>
      </w:pPr>
      <w:r>
        <w:rPr>
          <w:rFonts w:ascii="Times New Roman"/>
          <w:b w:val="false"/>
          <w:i w:val="false"/>
          <w:color w:val="000000"/>
          <w:sz w:val="28"/>
        </w:rPr>
        <w:t>
      1) педагогтің кәсіби құзыреттілігі (инновациялық білім беру технологияларын, оның ішінде ақпараттық-коммуникациялық технологияларды пайдалану, кәсіби конкурстарға қатысу, зерттеу жұмыстарының нәтижелері (облыстық, республикалық және халықаралық деңгейдегі әзірлемелер, жарияланымдар, жарияланған әдістемелік құралдар);</w:t>
      </w:r>
    </w:p>
    <w:bookmarkEnd w:id="10"/>
    <w:bookmarkStart w:name="z17" w:id="11"/>
    <w:p>
      <w:pPr>
        <w:spacing w:after="0"/>
        <w:ind w:left="0"/>
        <w:jc w:val="both"/>
      </w:pPr>
      <w:r>
        <w:rPr>
          <w:rFonts w:ascii="Times New Roman"/>
          <w:b w:val="false"/>
          <w:i w:val="false"/>
          <w:color w:val="000000"/>
          <w:sz w:val="28"/>
        </w:rPr>
        <w:t>
      2) педагогтің өңірлердегі білім беруді дамытуға қосқан үлесі (мемлекеттік білім беру жобаларын педагогикалық практикаға енгізу жұмыстары, қызметінің бағыты бойынша оқу-әдістемелік кешендер, авторлық бағдарламалар әзірлеу, инновациялық педагогикалық идеяларды насихаттау);</w:t>
      </w:r>
    </w:p>
    <w:bookmarkEnd w:id="11"/>
    <w:bookmarkStart w:name="z18" w:id="12"/>
    <w:p>
      <w:pPr>
        <w:spacing w:after="0"/>
        <w:ind w:left="0"/>
        <w:jc w:val="both"/>
      </w:pPr>
      <w:r>
        <w:rPr>
          <w:rFonts w:ascii="Times New Roman"/>
          <w:b w:val="false"/>
          <w:i w:val="false"/>
          <w:color w:val="000000"/>
          <w:sz w:val="28"/>
        </w:rPr>
        <w:t>
      3) оқушылар мен тәрбиеленушілер жетістіктерінің оң серпінінде көрсетілген педагогикалық қызметтің нәтижелілігі (оқушылардың оқу жетістіктерін мониторингілеу, қорытынды аттестаттау, оқушылар мен тәрбиеленушілердің пәндік олимпиадалардағы, конкурстардағы, ғылыми-практикалық конференциялардағы, спорт жарыстарындағы, музыкалық конкурстардағы жетістіктері);</w:t>
      </w:r>
    </w:p>
    <w:bookmarkEnd w:id="12"/>
    <w:bookmarkStart w:name="z19" w:id="13"/>
    <w:p>
      <w:pPr>
        <w:spacing w:after="0"/>
        <w:ind w:left="0"/>
        <w:jc w:val="both"/>
      </w:pPr>
      <w:r>
        <w:rPr>
          <w:rFonts w:ascii="Times New Roman"/>
          <w:b w:val="false"/>
          <w:i w:val="false"/>
          <w:color w:val="000000"/>
          <w:sz w:val="28"/>
        </w:rPr>
        <w:t>
      4) педагогтің кәсіби шеберлігін және жеке тұлғасын бағалау (әлеуметтік әріптестердің, ғылыми, педагогикалық өкілдердің, шығармашылық қоғамның пікірлері, әдістемелік өнімдерге рецензия, ведомстволық облыстық, республикалық және халықаралық деңгейдегі алғыс хаттар, мақтау қағаздары, дипломдар).</w:t>
      </w:r>
    </w:p>
    <w:bookmarkEnd w:id="13"/>
    <w:bookmarkStart w:name="z20" w:id="14"/>
    <w:p>
      <w:pPr>
        <w:spacing w:after="0"/>
        <w:ind w:left="0"/>
        <w:jc w:val="both"/>
      </w:pPr>
      <w:r>
        <w:rPr>
          <w:rFonts w:ascii="Times New Roman"/>
          <w:b w:val="false"/>
          <w:i w:val="false"/>
          <w:color w:val="000000"/>
          <w:sz w:val="28"/>
        </w:rPr>
        <w:t xml:space="preserve">
      4. Қарағанды облысының білім беру жүйесін дамытуға қосқан үлесі үшін педагогқа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жергілікті ерекшелік белгісі – "Қарағанды облысының білім беру саласының құрметті педагогы" төсбелгісі (бұдан әрі – төсбелгісі) беріледі. Төсбелгілермен бірге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комиссия төрағасы қол қойған нысан бойынша тиісті куәлік беріледі.</w:t>
      </w:r>
    </w:p>
    <w:bookmarkEnd w:id="14"/>
    <w:bookmarkStart w:name="z21" w:id="15"/>
    <w:p>
      <w:pPr>
        <w:spacing w:after="0"/>
        <w:ind w:left="0"/>
        <w:jc w:val="left"/>
      </w:pPr>
      <w:r>
        <w:rPr>
          <w:rFonts w:ascii="Times New Roman"/>
          <w:b/>
          <w:i w:val="false"/>
          <w:color w:val="000000"/>
        </w:rPr>
        <w:t xml:space="preserve"> 2–тарау. Төсбелгі мен құрметті атақты беру тәртібі</w:t>
      </w:r>
    </w:p>
    <w:bookmarkEnd w:id="15"/>
    <w:bookmarkStart w:name="z22" w:id="16"/>
    <w:p>
      <w:pPr>
        <w:spacing w:after="0"/>
        <w:ind w:left="0"/>
        <w:jc w:val="both"/>
      </w:pPr>
      <w:r>
        <w:rPr>
          <w:rFonts w:ascii="Times New Roman"/>
          <w:b w:val="false"/>
          <w:i w:val="false"/>
          <w:color w:val="000000"/>
          <w:sz w:val="28"/>
        </w:rPr>
        <w:t xml:space="preserve">
      5. Төсбелгі мен құрметті атақты беру туралы ұсынысты "Қарағанды облысының білім басқармасы" мемлекеттік мекемесіне (бұдан әрі – білім басқармасы) аудандық, қалалық білім бөлімдерінің және білім басқармасының бейіндік бөлімдерінің басшыларымен "Мұғалім күні" кәсіби мерекені тойлағанға дейін, 2 айдан кешіктірмей жібереді. Педагогтарға төсбелгі мен құрметті атақ беру туралы ұсыныстар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 бойынша ресімделеді. Білім басқармасының кадр қызметі педагогтарға төсбелгі және құрметті атақты беру туралы келіп түскен ұсыныстарды Комиссияның қарауына енгізеді.</w:t>
      </w:r>
    </w:p>
    <w:bookmarkEnd w:id="16"/>
    <w:bookmarkStart w:name="z23" w:id="17"/>
    <w:p>
      <w:pPr>
        <w:spacing w:after="0"/>
        <w:ind w:left="0"/>
        <w:jc w:val="both"/>
      </w:pPr>
      <w:r>
        <w:rPr>
          <w:rFonts w:ascii="Times New Roman"/>
          <w:b w:val="false"/>
          <w:i w:val="false"/>
          <w:color w:val="000000"/>
          <w:sz w:val="28"/>
        </w:rPr>
        <w:t>
      6. Қарағанды облысы әкімінің өкімімен төсбелгі мен құрметті атақ беру туралы ұсыныстарды қарастыру үшін Комиссия құрылады. Комиссия келесі шешімдердің біреуін қабылдайды:</w:t>
      </w:r>
    </w:p>
    <w:bookmarkEnd w:id="17"/>
    <w:bookmarkStart w:name="z24" w:id="18"/>
    <w:p>
      <w:pPr>
        <w:spacing w:after="0"/>
        <w:ind w:left="0"/>
        <w:jc w:val="both"/>
      </w:pPr>
      <w:r>
        <w:rPr>
          <w:rFonts w:ascii="Times New Roman"/>
          <w:b w:val="false"/>
          <w:i w:val="false"/>
          <w:color w:val="000000"/>
          <w:sz w:val="28"/>
        </w:rPr>
        <w:t>
      1) төсбелгі мен құрметті атақ беру туралы ұсынысты қанағаттандыру;</w:t>
      </w:r>
    </w:p>
    <w:bookmarkEnd w:id="18"/>
    <w:bookmarkStart w:name="z25" w:id="19"/>
    <w:p>
      <w:pPr>
        <w:spacing w:after="0"/>
        <w:ind w:left="0"/>
        <w:jc w:val="both"/>
      </w:pPr>
      <w:r>
        <w:rPr>
          <w:rFonts w:ascii="Times New Roman"/>
          <w:b w:val="false"/>
          <w:i w:val="false"/>
          <w:color w:val="000000"/>
          <w:sz w:val="28"/>
        </w:rPr>
        <w:t>
      2) төсбелгі мен құрметті атақ беру жөніндегі ұсынысты қабылдамау;</w:t>
      </w:r>
    </w:p>
    <w:bookmarkEnd w:id="19"/>
    <w:bookmarkStart w:name="z26" w:id="20"/>
    <w:p>
      <w:pPr>
        <w:spacing w:after="0"/>
        <w:ind w:left="0"/>
        <w:jc w:val="both"/>
      </w:pPr>
      <w:r>
        <w:rPr>
          <w:rFonts w:ascii="Times New Roman"/>
          <w:b w:val="false"/>
          <w:i w:val="false"/>
          <w:color w:val="000000"/>
          <w:sz w:val="28"/>
        </w:rPr>
        <w:t>
      3) төсбелгі мен құрметті атақ беру туралы ұсынысты материалдарды қосымша ресімдеу үшін кері қайтару.</w:t>
      </w:r>
    </w:p>
    <w:bookmarkEnd w:id="20"/>
    <w:bookmarkStart w:name="z27" w:id="21"/>
    <w:p>
      <w:pPr>
        <w:spacing w:after="0"/>
        <w:ind w:left="0"/>
        <w:jc w:val="both"/>
      </w:pPr>
      <w:r>
        <w:rPr>
          <w:rFonts w:ascii="Times New Roman"/>
          <w:b w:val="false"/>
          <w:i w:val="false"/>
          <w:color w:val="000000"/>
          <w:sz w:val="28"/>
        </w:rPr>
        <w:t xml:space="preserve">
      Педагогтарды көтермелеу түрлерін есепке алуды білім басқармасының кадр қызметі жүзеге асырады. Төсбелгісін және құрметті атақ беру кезінде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рәсімделген нысан бойынша хаттама рәсімделеді.</w:t>
      </w:r>
    </w:p>
    <w:bookmarkEnd w:id="21"/>
    <w:bookmarkStart w:name="z28" w:id="22"/>
    <w:p>
      <w:pPr>
        <w:spacing w:after="0"/>
        <w:ind w:left="0"/>
        <w:jc w:val="both"/>
      </w:pPr>
      <w:r>
        <w:rPr>
          <w:rFonts w:ascii="Times New Roman"/>
          <w:b w:val="false"/>
          <w:i w:val="false"/>
          <w:color w:val="000000"/>
          <w:sz w:val="28"/>
        </w:rPr>
        <w:t>
      Төсбелгі мен құрметті атақ (бұдан әрі – Атақ) берілуі мүмкін емес:</w:t>
      </w:r>
    </w:p>
    <w:bookmarkEnd w:id="22"/>
    <w:bookmarkStart w:name="z29" w:id="23"/>
    <w:p>
      <w:pPr>
        <w:spacing w:after="0"/>
        <w:ind w:left="0"/>
        <w:jc w:val="both"/>
      </w:pPr>
      <w:r>
        <w:rPr>
          <w:rFonts w:ascii="Times New Roman"/>
          <w:b w:val="false"/>
          <w:i w:val="false"/>
          <w:color w:val="000000"/>
          <w:sz w:val="28"/>
        </w:rPr>
        <w:t>
      1) Атаққа ұсыну сәтінде заңнамамен белгіленген тәртіпте соттылық мерзімі өтелмеген немесе алынбаған тұлғаларға;</w:t>
      </w:r>
    </w:p>
    <w:bookmarkEnd w:id="23"/>
    <w:bookmarkStart w:name="z30" w:id="24"/>
    <w:p>
      <w:pPr>
        <w:spacing w:after="0"/>
        <w:ind w:left="0"/>
        <w:jc w:val="both"/>
      </w:pPr>
      <w:r>
        <w:rPr>
          <w:rFonts w:ascii="Times New Roman"/>
          <w:b w:val="false"/>
          <w:i w:val="false"/>
          <w:color w:val="000000"/>
          <w:sz w:val="28"/>
        </w:rPr>
        <w:t>
      2) сот арқылы іс-әрекетке қабылетсіз немесе іс-әрекетке қабылеті шектеулі деп танылған тұлғаларға.</w:t>
      </w:r>
    </w:p>
    <w:bookmarkEnd w:id="24"/>
    <w:bookmarkStart w:name="z31" w:id="25"/>
    <w:p>
      <w:pPr>
        <w:spacing w:after="0"/>
        <w:ind w:left="0"/>
        <w:jc w:val="both"/>
      </w:pPr>
      <w:r>
        <w:rPr>
          <w:rFonts w:ascii="Times New Roman"/>
          <w:b w:val="false"/>
          <w:i w:val="false"/>
          <w:color w:val="000000"/>
          <w:sz w:val="28"/>
        </w:rPr>
        <w:t>
      Төсбелгі және құрметті атақтан төменде көрсетілген жағдайдайларда айрылады:</w:t>
      </w:r>
    </w:p>
    <w:bookmarkEnd w:id="25"/>
    <w:bookmarkStart w:name="z32" w:id="26"/>
    <w:p>
      <w:pPr>
        <w:spacing w:after="0"/>
        <w:ind w:left="0"/>
        <w:jc w:val="both"/>
      </w:pPr>
      <w:r>
        <w:rPr>
          <w:rFonts w:ascii="Times New Roman"/>
          <w:b w:val="false"/>
          <w:i w:val="false"/>
          <w:color w:val="000000"/>
          <w:sz w:val="28"/>
        </w:rPr>
        <w:t>
      1) педагог беделін түсіретін теріс қылық жасағаны үшін жұмыстан босатылғанда;</w:t>
      </w:r>
    </w:p>
    <w:bookmarkEnd w:id="26"/>
    <w:bookmarkStart w:name="z33" w:id="27"/>
    <w:p>
      <w:pPr>
        <w:spacing w:after="0"/>
        <w:ind w:left="0"/>
        <w:jc w:val="both"/>
      </w:pPr>
      <w:r>
        <w:rPr>
          <w:rFonts w:ascii="Times New Roman"/>
          <w:b w:val="false"/>
          <w:i w:val="false"/>
          <w:color w:val="000000"/>
          <w:sz w:val="28"/>
        </w:rPr>
        <w:t>
      2) соттың заңды күшіне енген айыптау үкімі негіз болып табылғанда.</w:t>
      </w:r>
    </w:p>
    <w:bookmarkEnd w:id="27"/>
    <w:bookmarkStart w:name="z34" w:id="28"/>
    <w:p>
      <w:pPr>
        <w:spacing w:after="0"/>
        <w:ind w:left="0"/>
        <w:jc w:val="both"/>
      </w:pPr>
      <w:r>
        <w:rPr>
          <w:rFonts w:ascii="Times New Roman"/>
          <w:b w:val="false"/>
          <w:i w:val="false"/>
          <w:color w:val="000000"/>
          <w:sz w:val="28"/>
        </w:rPr>
        <w:t>
      Төсбелгіден және құрметті атақтан айыру, оларды марапаттау сияқты тәртіппен жүргізіледі.</w:t>
      </w:r>
    </w:p>
    <w:bookmarkEnd w:id="28"/>
    <w:bookmarkStart w:name="z35" w:id="29"/>
    <w:p>
      <w:pPr>
        <w:spacing w:after="0"/>
        <w:ind w:left="0"/>
        <w:jc w:val="both"/>
      </w:pPr>
      <w:r>
        <w:rPr>
          <w:rFonts w:ascii="Times New Roman"/>
          <w:b w:val="false"/>
          <w:i w:val="false"/>
          <w:color w:val="000000"/>
          <w:sz w:val="28"/>
        </w:rPr>
        <w:t>
      7. Төсбелгі мен құрметті атақты беру туралы шешімді Комиссия ашық дауыс беру қорытындысы бойынша қабылдайды және хаттама толтырады, жылына бір рет "Мұғалім күні" кәсіби мерекеге орай жүзеге асырылады.</w:t>
      </w:r>
    </w:p>
    <w:bookmarkEnd w:id="29"/>
    <w:bookmarkStart w:name="z36" w:id="30"/>
    <w:p>
      <w:pPr>
        <w:spacing w:after="0"/>
        <w:ind w:left="0"/>
        <w:jc w:val="both"/>
      </w:pPr>
      <w:r>
        <w:rPr>
          <w:rFonts w:ascii="Times New Roman"/>
          <w:b w:val="false"/>
          <w:i w:val="false"/>
          <w:color w:val="000000"/>
          <w:sz w:val="28"/>
        </w:rPr>
        <w:t>
      Педагогқа төсбелгі мен құрметті атақ беру туралы шешім ашық дауыс беру арқылы көпшілік дауыспен қабылданады. Дауыс тең болған жағдайда Комиссия төрағасының дауысы шешуші болып табылады.</w:t>
      </w:r>
    </w:p>
    <w:bookmarkEnd w:id="30"/>
    <w:bookmarkStart w:name="z37" w:id="31"/>
    <w:p>
      <w:pPr>
        <w:spacing w:after="0"/>
        <w:ind w:left="0"/>
        <w:jc w:val="both"/>
      </w:pPr>
      <w:r>
        <w:rPr>
          <w:rFonts w:ascii="Times New Roman"/>
          <w:b w:val="false"/>
          <w:i w:val="false"/>
          <w:color w:val="000000"/>
          <w:sz w:val="28"/>
        </w:rPr>
        <w:t>
      Педагогтарға төсбелгі мен құрметті атақ, сондай-ақ куәліктерді табыстау салтанатты түрде Қарағанды облысының әкімімен немесе оның орынбасарларымен жүргізіледі.</w:t>
      </w:r>
    </w:p>
    <w:bookmarkEnd w:id="31"/>
    <w:bookmarkStart w:name="z38" w:id="32"/>
    <w:p>
      <w:pPr>
        <w:spacing w:after="0"/>
        <w:ind w:left="0"/>
        <w:jc w:val="left"/>
      </w:pPr>
      <w:r>
        <w:rPr>
          <w:rFonts w:ascii="Times New Roman"/>
          <w:b/>
          <w:i w:val="false"/>
          <w:color w:val="000000"/>
        </w:rPr>
        <w:t xml:space="preserve"> 3 –тарау. Біржолғы сыйақы төлемдерінің мөлшері</w:t>
      </w:r>
    </w:p>
    <w:bookmarkEnd w:id="32"/>
    <w:bookmarkStart w:name="z39" w:id="33"/>
    <w:p>
      <w:pPr>
        <w:spacing w:after="0"/>
        <w:ind w:left="0"/>
        <w:jc w:val="both"/>
      </w:pPr>
      <w:r>
        <w:rPr>
          <w:rFonts w:ascii="Times New Roman"/>
          <w:b w:val="false"/>
          <w:i w:val="false"/>
          <w:color w:val="000000"/>
          <w:sz w:val="28"/>
        </w:rPr>
        <w:t>
      8. "Қарағанды облысының білім беру саласының құрметті педагогы" төсбелгісіне және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800 (сегіз жүз) еселенген мөлшерінде біржолғы төлем 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облысының әкімдігінің 26.09.2025 </w:t>
      </w:r>
      <w:r>
        <w:rPr>
          <w:rFonts w:ascii="Times New Roman"/>
          <w:b w:val="false"/>
          <w:i w:val="false"/>
          <w:color w:val="000000"/>
          <w:sz w:val="28"/>
        </w:rPr>
        <w:t>№ 55/01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40" w:id="34"/>
    <w:p>
      <w:pPr>
        <w:spacing w:after="0"/>
        <w:ind w:left="0"/>
        <w:jc w:val="left"/>
      </w:pPr>
      <w:r>
        <w:rPr>
          <w:rFonts w:ascii="Times New Roman"/>
          <w:b/>
          <w:i w:val="false"/>
          <w:color w:val="000000"/>
        </w:rPr>
        <w:t xml:space="preserve"> 4–тарау. Қорытынды ережелер</w:t>
      </w:r>
    </w:p>
    <w:bookmarkEnd w:id="34"/>
    <w:bookmarkStart w:name="z41" w:id="35"/>
    <w:p>
      <w:pPr>
        <w:spacing w:after="0"/>
        <w:ind w:left="0"/>
        <w:jc w:val="both"/>
      </w:pPr>
      <w:r>
        <w:rPr>
          <w:rFonts w:ascii="Times New Roman"/>
          <w:b w:val="false"/>
          <w:i w:val="false"/>
          <w:color w:val="000000"/>
          <w:sz w:val="28"/>
        </w:rPr>
        <w:t>
      9. Жергілікті ерекшелік белгісі мен құрметті атағын қайтадан беруге жол берілмейді.</w:t>
      </w:r>
    </w:p>
    <w:bookmarkEnd w:id="35"/>
    <w:bookmarkStart w:name="z42" w:id="36"/>
    <w:p>
      <w:pPr>
        <w:spacing w:after="0"/>
        <w:ind w:left="0"/>
        <w:jc w:val="both"/>
      </w:pPr>
      <w:r>
        <w:rPr>
          <w:rFonts w:ascii="Times New Roman"/>
          <w:b w:val="false"/>
          <w:i w:val="false"/>
          <w:color w:val="000000"/>
          <w:sz w:val="28"/>
        </w:rPr>
        <w:t>
      10. Жоғалған, бүлінген жағдайда, жергілікті ерекшелік белгінің телнұсқалары және оның құжаттары адамның өтініші және жеке куәлігінің көшірмелері бойынша берілуі мүмкін.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білім беру</w:t>
            </w:r>
            <w:r>
              <w:br/>
            </w:r>
            <w:r>
              <w:rPr>
                <w:rFonts w:ascii="Times New Roman"/>
                <w:b w:val="false"/>
                <w:i w:val="false"/>
                <w:color w:val="000000"/>
                <w:sz w:val="20"/>
              </w:rPr>
              <w:t>ұйымдарының педагогтеріне</w:t>
            </w:r>
            <w:r>
              <w:br/>
            </w:r>
            <w:r>
              <w:rPr>
                <w:rFonts w:ascii="Times New Roman"/>
                <w:b w:val="false"/>
                <w:i w:val="false"/>
                <w:color w:val="000000"/>
                <w:sz w:val="20"/>
              </w:rPr>
              <w:t>жергілікті ерекшелік белгісі</w:t>
            </w:r>
            <w:r>
              <w:br/>
            </w:r>
            <w:r>
              <w:rPr>
                <w:rFonts w:ascii="Times New Roman"/>
                <w:b w:val="false"/>
                <w:i w:val="false"/>
                <w:color w:val="000000"/>
                <w:sz w:val="20"/>
              </w:rPr>
              <w:t>және құрметті атағын беру</w:t>
            </w:r>
            <w:r>
              <w:br/>
            </w:r>
            <w:r>
              <w:rPr>
                <w:rFonts w:ascii="Times New Roman"/>
                <w:b w:val="false"/>
                <w:i w:val="false"/>
                <w:color w:val="000000"/>
                <w:sz w:val="20"/>
              </w:rPr>
              <w:t>қағидаларына, олардың</w:t>
            </w:r>
            <w:r>
              <w:br/>
            </w:r>
            <w:r>
              <w:rPr>
                <w:rFonts w:ascii="Times New Roman"/>
                <w:b w:val="false"/>
                <w:i w:val="false"/>
                <w:color w:val="000000"/>
                <w:sz w:val="20"/>
              </w:rPr>
              <w:t>сипаттамасы және біржолғы</w:t>
            </w:r>
            <w:r>
              <w:br/>
            </w:r>
            <w:r>
              <w:rPr>
                <w:rFonts w:ascii="Times New Roman"/>
                <w:b w:val="false"/>
                <w:i w:val="false"/>
                <w:color w:val="000000"/>
                <w:sz w:val="20"/>
              </w:rPr>
              <w:t>сыйақы төлеу мөлшеріне</w:t>
            </w:r>
            <w:r>
              <w:br/>
            </w:r>
            <w:r>
              <w:rPr>
                <w:rFonts w:ascii="Times New Roman"/>
                <w:b w:val="false"/>
                <w:i w:val="false"/>
                <w:color w:val="000000"/>
                <w:sz w:val="20"/>
              </w:rPr>
              <w:t>1-қосымша</w:t>
            </w:r>
          </w:p>
        </w:tc>
      </w:tr>
    </w:tbl>
    <w:bookmarkStart w:name="z44" w:id="37"/>
    <w:p>
      <w:pPr>
        <w:spacing w:after="0"/>
        <w:ind w:left="0"/>
        <w:jc w:val="left"/>
      </w:pPr>
      <w:r>
        <w:rPr>
          <w:rFonts w:ascii="Times New Roman"/>
          <w:b/>
          <w:i w:val="false"/>
          <w:color w:val="000000"/>
        </w:rPr>
        <w:t xml:space="preserve"> "Қарағанды облысының білім беру саласының құрметті педагогы" төсбелгісінің сипаттамасы</w:t>
      </w:r>
    </w:p>
    <w:bookmarkEnd w:id="37"/>
    <w:bookmarkStart w:name="z45" w:id="38"/>
    <w:p>
      <w:pPr>
        <w:spacing w:after="0"/>
        <w:ind w:left="0"/>
        <w:jc w:val="both"/>
      </w:pPr>
      <w:r>
        <w:rPr>
          <w:rFonts w:ascii="Times New Roman"/>
          <w:b w:val="false"/>
          <w:i w:val="false"/>
          <w:color w:val="000000"/>
          <w:sz w:val="28"/>
        </w:rPr>
        <w:t>
      Төсбелгі көлемі 25х15 миллиметр көгілдір муар лентамен көмкерілген планкаға сақинамен бекітілген, диаметрі 30 миллиметр және қалыңдығы 2 миллиметр шеңберді құрайды.</w:t>
      </w:r>
    </w:p>
    <w:bookmarkEnd w:id="38"/>
    <w:bookmarkStart w:name="z46" w:id="39"/>
    <w:p>
      <w:pPr>
        <w:spacing w:after="0"/>
        <w:ind w:left="0"/>
        <w:jc w:val="both"/>
      </w:pPr>
      <w:r>
        <w:rPr>
          <w:rFonts w:ascii="Times New Roman"/>
          <w:b w:val="false"/>
          <w:i w:val="false"/>
          <w:color w:val="000000"/>
          <w:sz w:val="28"/>
        </w:rPr>
        <w:t>
      Төсбелгінің ортасында педагогтың таланты мен даналығын, білімі мен мәдениетін білдіретін ашық кітап бейнеленген.</w:t>
      </w:r>
    </w:p>
    <w:bookmarkEnd w:id="39"/>
    <w:bookmarkStart w:name="z47" w:id="40"/>
    <w:p>
      <w:pPr>
        <w:spacing w:after="0"/>
        <w:ind w:left="0"/>
        <w:jc w:val="both"/>
      </w:pPr>
      <w:r>
        <w:rPr>
          <w:rFonts w:ascii="Times New Roman"/>
          <w:b w:val="false"/>
          <w:i w:val="false"/>
          <w:color w:val="000000"/>
          <w:sz w:val="28"/>
        </w:rPr>
        <w:t>
      Кітаптың жоғарғы жағында дән түріндегі сәулелерімен күн бейнеленген. Күн-жарық пен өмірдің негізгі көзі, ал сәулелер-амандықтың белгісі. Кітаптан төмен қарай оқушылардың, педагогтардың және ата-аналардың білім беру үдерісіндегі бірлігін бейнелейтін үшбұрыш орналасқан.</w:t>
      </w:r>
    </w:p>
    <w:bookmarkEnd w:id="40"/>
    <w:bookmarkStart w:name="z48" w:id="41"/>
    <w:p>
      <w:pPr>
        <w:spacing w:after="0"/>
        <w:ind w:left="0"/>
        <w:jc w:val="both"/>
      </w:pPr>
      <w:r>
        <w:rPr>
          <w:rFonts w:ascii="Times New Roman"/>
          <w:b w:val="false"/>
          <w:i w:val="false"/>
          <w:color w:val="000000"/>
          <w:sz w:val="28"/>
        </w:rPr>
        <w:t>
      Бет жағында солдан оңға қарай шеңбердің бойымен "Қарағанды облысының білім беру саласының құрметті педагогы" деген жазу орналасқан. Төсбелгінің сырт жағында реттік нөмірі бейнеленген. Төсбелгі алтын түстес металлдан дайындалады. Төсбелгі киімге визорлы бекіткіші бар түйреуіштің көмегімен бекітіледі.</w:t>
      </w:r>
    </w:p>
    <w:bookmarkEnd w:id="41"/>
    <w:bookmarkStart w:name="z4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3787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білім беру</w:t>
            </w:r>
            <w:r>
              <w:br/>
            </w:r>
            <w:r>
              <w:rPr>
                <w:rFonts w:ascii="Times New Roman"/>
                <w:b w:val="false"/>
                <w:i w:val="false"/>
                <w:color w:val="000000"/>
                <w:sz w:val="20"/>
              </w:rPr>
              <w:t>ұйымдарының педагогтеріне</w:t>
            </w:r>
            <w:r>
              <w:br/>
            </w:r>
            <w:r>
              <w:rPr>
                <w:rFonts w:ascii="Times New Roman"/>
                <w:b w:val="false"/>
                <w:i w:val="false"/>
                <w:color w:val="000000"/>
                <w:sz w:val="20"/>
              </w:rPr>
              <w:t>жергілікті ерекшелік белгісі</w:t>
            </w:r>
            <w:r>
              <w:br/>
            </w:r>
            <w:r>
              <w:rPr>
                <w:rFonts w:ascii="Times New Roman"/>
                <w:b w:val="false"/>
                <w:i w:val="false"/>
                <w:color w:val="000000"/>
                <w:sz w:val="20"/>
              </w:rPr>
              <w:t>және құрметті атағын беру</w:t>
            </w:r>
            <w:r>
              <w:br/>
            </w:r>
            <w:r>
              <w:rPr>
                <w:rFonts w:ascii="Times New Roman"/>
                <w:b w:val="false"/>
                <w:i w:val="false"/>
                <w:color w:val="000000"/>
                <w:sz w:val="20"/>
              </w:rPr>
              <w:t>қағидаларына, олардың</w:t>
            </w:r>
            <w:r>
              <w:br/>
            </w:r>
            <w:r>
              <w:rPr>
                <w:rFonts w:ascii="Times New Roman"/>
                <w:b w:val="false"/>
                <w:i w:val="false"/>
                <w:color w:val="000000"/>
                <w:sz w:val="20"/>
              </w:rPr>
              <w:t>сипаттамасы және біржолғы</w:t>
            </w:r>
            <w:r>
              <w:br/>
            </w:r>
            <w:r>
              <w:rPr>
                <w:rFonts w:ascii="Times New Roman"/>
                <w:b w:val="false"/>
                <w:i w:val="false"/>
                <w:color w:val="000000"/>
                <w:sz w:val="20"/>
              </w:rPr>
              <w:t>сыйақы төлеу мөлшеріне</w:t>
            </w:r>
            <w:r>
              <w:br/>
            </w:r>
            <w:r>
              <w:rPr>
                <w:rFonts w:ascii="Times New Roman"/>
                <w:b w:val="false"/>
                <w:i w:val="false"/>
                <w:color w:val="000000"/>
                <w:sz w:val="20"/>
              </w:rPr>
              <w:t>2-қосымша</w:t>
            </w:r>
          </w:p>
        </w:tc>
      </w:tr>
    </w:tbl>
    <w:bookmarkStart w:name="z51" w:id="43"/>
    <w:p>
      <w:pPr>
        <w:spacing w:after="0"/>
        <w:ind w:left="0"/>
        <w:jc w:val="left"/>
      </w:pPr>
      <w:r>
        <w:rPr>
          <w:rFonts w:ascii="Times New Roman"/>
          <w:b/>
          <w:i w:val="false"/>
          <w:color w:val="000000"/>
        </w:rPr>
        <w:t xml:space="preserve"> "Қарағанды облысының білім беру саласының құрметті педагогы" төсбелгісіне қоса берілетін куәлік сипаттамасы</w:t>
      </w:r>
    </w:p>
    <w:bookmarkEnd w:id="43"/>
    <w:bookmarkStart w:name="z52" w:id="44"/>
    <w:p>
      <w:pPr>
        <w:spacing w:after="0"/>
        <w:ind w:left="0"/>
        <w:jc w:val="both"/>
      </w:pPr>
      <w:r>
        <w:rPr>
          <w:rFonts w:ascii="Times New Roman"/>
          <w:b w:val="false"/>
          <w:i w:val="false"/>
          <w:color w:val="000000"/>
          <w:sz w:val="28"/>
        </w:rPr>
        <w:t>
      Куәлік көлемі 100х70 миллиметр көгілдір түсті жиналмалы кітапша түрінде жасалады.</w:t>
      </w:r>
    </w:p>
    <w:bookmarkEnd w:id="44"/>
    <w:bookmarkStart w:name="z53" w:id="45"/>
    <w:p>
      <w:pPr>
        <w:spacing w:after="0"/>
        <w:ind w:left="0"/>
        <w:jc w:val="both"/>
      </w:pPr>
      <w:r>
        <w:rPr>
          <w:rFonts w:ascii="Times New Roman"/>
          <w:b w:val="false"/>
          <w:i w:val="false"/>
          <w:color w:val="000000"/>
          <w:sz w:val="28"/>
        </w:rPr>
        <w:t>
      КУӘЛІК УДОСТОВЕРЕНИЕ деген бет жағында жазуы ортада тұрады. Ішкі сол жақ жапсырмада төсбелгісінің үлгісі бейнеленген. Ішкі оң жақ жапсырмада жазулар бар: Жоғарыда</w:t>
      </w:r>
    </w:p>
    <w:bookmarkEnd w:id="45"/>
    <w:bookmarkStart w:name="z54" w:id="46"/>
    <w:p>
      <w:pPr>
        <w:spacing w:after="0"/>
        <w:ind w:left="0"/>
        <w:jc w:val="both"/>
      </w:pPr>
      <w:r>
        <w:rPr>
          <w:rFonts w:ascii="Times New Roman"/>
          <w:b w:val="false"/>
          <w:i w:val="false"/>
          <w:color w:val="000000"/>
          <w:sz w:val="28"/>
        </w:rPr>
        <w:t>
      ҚАРАҒАНДЫ ОБЛЫСЫНЫҢ ӘКІМДІГІ</w:t>
      </w:r>
    </w:p>
    <w:bookmarkEnd w:id="46"/>
    <w:bookmarkStart w:name="z55" w:id="47"/>
    <w:p>
      <w:pPr>
        <w:spacing w:after="0"/>
        <w:ind w:left="0"/>
        <w:jc w:val="both"/>
      </w:pPr>
      <w:r>
        <w:rPr>
          <w:rFonts w:ascii="Times New Roman"/>
          <w:b w:val="false"/>
          <w:i w:val="false"/>
          <w:color w:val="000000"/>
          <w:sz w:val="28"/>
        </w:rPr>
        <w:t>
      №____Куәлік</w:t>
      </w:r>
    </w:p>
    <w:bookmarkEnd w:id="47"/>
    <w:bookmarkStart w:name="z56" w:id="48"/>
    <w:p>
      <w:pPr>
        <w:spacing w:after="0"/>
        <w:ind w:left="0"/>
        <w:jc w:val="both"/>
      </w:pPr>
      <w:r>
        <w:rPr>
          <w:rFonts w:ascii="Times New Roman"/>
          <w:b w:val="false"/>
          <w:i w:val="false"/>
          <w:color w:val="000000"/>
          <w:sz w:val="28"/>
        </w:rPr>
        <w:t>
      Марапатталушы_______________________________________</w:t>
      </w:r>
    </w:p>
    <w:bookmarkEnd w:id="48"/>
    <w:bookmarkStart w:name="z57" w:id="49"/>
    <w:p>
      <w:pPr>
        <w:spacing w:after="0"/>
        <w:ind w:left="0"/>
        <w:jc w:val="both"/>
      </w:pPr>
      <w:r>
        <w:rPr>
          <w:rFonts w:ascii="Times New Roman"/>
          <w:b w:val="false"/>
          <w:i w:val="false"/>
          <w:color w:val="000000"/>
          <w:sz w:val="28"/>
        </w:rPr>
        <w:t>
      (тегі, аты, әкесінің аты)</w:t>
      </w:r>
    </w:p>
    <w:bookmarkEnd w:id="49"/>
    <w:bookmarkStart w:name="z58" w:id="50"/>
    <w:p>
      <w:pPr>
        <w:spacing w:after="0"/>
        <w:ind w:left="0"/>
        <w:jc w:val="both"/>
      </w:pPr>
      <w:r>
        <w:rPr>
          <w:rFonts w:ascii="Times New Roman"/>
          <w:b w:val="false"/>
          <w:i w:val="false"/>
          <w:color w:val="000000"/>
          <w:sz w:val="28"/>
        </w:rPr>
        <w:t>
      Қарағанды облысының білім беру саласының құрметті педагогы</w:t>
      </w:r>
    </w:p>
    <w:bookmarkEnd w:id="50"/>
    <w:bookmarkStart w:name="z59" w:id="51"/>
    <w:p>
      <w:pPr>
        <w:spacing w:after="0"/>
        <w:ind w:left="0"/>
        <w:jc w:val="both"/>
      </w:pPr>
      <w:r>
        <w:rPr>
          <w:rFonts w:ascii="Times New Roman"/>
          <w:b w:val="false"/>
          <w:i w:val="false"/>
          <w:color w:val="000000"/>
          <w:sz w:val="28"/>
        </w:rPr>
        <w:t>
      Комиссия төрағасы ______________________________________</w:t>
      </w:r>
    </w:p>
    <w:bookmarkEnd w:id="51"/>
    <w:bookmarkStart w:name="z60" w:id="52"/>
    <w:p>
      <w:pPr>
        <w:spacing w:after="0"/>
        <w:ind w:left="0"/>
        <w:jc w:val="both"/>
      </w:pPr>
      <w:r>
        <w:rPr>
          <w:rFonts w:ascii="Times New Roman"/>
          <w:b w:val="false"/>
          <w:i w:val="false"/>
          <w:color w:val="000000"/>
          <w:sz w:val="28"/>
        </w:rPr>
        <w:t>
      (тегі, аты, әкесінің аты)</w:t>
      </w:r>
    </w:p>
    <w:bookmarkEnd w:id="52"/>
    <w:bookmarkStart w:name="z61" w:id="53"/>
    <w:p>
      <w:pPr>
        <w:spacing w:after="0"/>
        <w:ind w:left="0"/>
        <w:jc w:val="both"/>
      </w:pPr>
      <w:r>
        <w:rPr>
          <w:rFonts w:ascii="Times New Roman"/>
          <w:b w:val="false"/>
          <w:i w:val="false"/>
          <w:color w:val="000000"/>
          <w:sz w:val="28"/>
        </w:rPr>
        <w:t>
      ________________________________________________</w:t>
      </w:r>
    </w:p>
    <w:bookmarkEnd w:id="53"/>
    <w:bookmarkStart w:name="z62" w:id="54"/>
    <w:p>
      <w:pPr>
        <w:spacing w:after="0"/>
        <w:ind w:left="0"/>
        <w:jc w:val="both"/>
      </w:pPr>
      <w:r>
        <w:rPr>
          <w:rFonts w:ascii="Times New Roman"/>
          <w:b w:val="false"/>
          <w:i w:val="false"/>
          <w:color w:val="000000"/>
          <w:sz w:val="28"/>
        </w:rPr>
        <w:t>
      (тағайындалған күні, айы, жылы) (Мөрдің орны)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білім беру</w:t>
            </w:r>
            <w:r>
              <w:br/>
            </w:r>
            <w:r>
              <w:rPr>
                <w:rFonts w:ascii="Times New Roman"/>
                <w:b w:val="false"/>
                <w:i w:val="false"/>
                <w:color w:val="000000"/>
                <w:sz w:val="20"/>
              </w:rPr>
              <w:t>ұйымдарының педагогтеріне</w:t>
            </w:r>
            <w:r>
              <w:br/>
            </w:r>
            <w:r>
              <w:rPr>
                <w:rFonts w:ascii="Times New Roman"/>
                <w:b w:val="false"/>
                <w:i w:val="false"/>
                <w:color w:val="000000"/>
                <w:sz w:val="20"/>
              </w:rPr>
              <w:t>жергілікті ерекшелік белгісі</w:t>
            </w:r>
            <w:r>
              <w:br/>
            </w:r>
            <w:r>
              <w:rPr>
                <w:rFonts w:ascii="Times New Roman"/>
                <w:b w:val="false"/>
                <w:i w:val="false"/>
                <w:color w:val="000000"/>
                <w:sz w:val="20"/>
              </w:rPr>
              <w:t>және құрметті атағын беру</w:t>
            </w:r>
            <w:r>
              <w:br/>
            </w:r>
            <w:r>
              <w:rPr>
                <w:rFonts w:ascii="Times New Roman"/>
                <w:b w:val="false"/>
                <w:i w:val="false"/>
                <w:color w:val="000000"/>
                <w:sz w:val="20"/>
              </w:rPr>
              <w:t>қағидаларына, олардың</w:t>
            </w:r>
            <w:r>
              <w:br/>
            </w:r>
            <w:r>
              <w:rPr>
                <w:rFonts w:ascii="Times New Roman"/>
                <w:b w:val="false"/>
                <w:i w:val="false"/>
                <w:color w:val="000000"/>
                <w:sz w:val="20"/>
              </w:rPr>
              <w:t>сипаттамасы және біржолғы</w:t>
            </w:r>
            <w:r>
              <w:br/>
            </w:r>
            <w:r>
              <w:rPr>
                <w:rFonts w:ascii="Times New Roman"/>
                <w:b w:val="false"/>
                <w:i w:val="false"/>
                <w:color w:val="000000"/>
                <w:sz w:val="20"/>
              </w:rPr>
              <w:t>сыйақы төлеу мөлшеріне</w:t>
            </w:r>
            <w:r>
              <w:br/>
            </w:r>
            <w:r>
              <w:rPr>
                <w:rFonts w:ascii="Times New Roman"/>
                <w:b w:val="false"/>
                <w:i w:val="false"/>
                <w:color w:val="000000"/>
                <w:sz w:val="20"/>
              </w:rPr>
              <w:t>3-қосымша</w:t>
            </w:r>
          </w:p>
        </w:tc>
      </w:tr>
    </w:tbl>
    <w:bookmarkStart w:name="z64" w:id="55"/>
    <w:p>
      <w:pPr>
        <w:spacing w:after="0"/>
        <w:ind w:left="0"/>
        <w:jc w:val="left"/>
      </w:pPr>
      <w:r>
        <w:rPr>
          <w:rFonts w:ascii="Times New Roman"/>
          <w:b/>
          <w:i w:val="false"/>
          <w:color w:val="000000"/>
        </w:rPr>
        <w:t xml:space="preserve"> Төсбелгі және құрметті атақ беруге ұсыныс</w:t>
      </w:r>
    </w:p>
    <w:bookmarkEnd w:id="55"/>
    <w:bookmarkStart w:name="z65" w:id="56"/>
    <w:p>
      <w:pPr>
        <w:spacing w:after="0"/>
        <w:ind w:left="0"/>
        <w:jc w:val="both"/>
      </w:pPr>
      <w:r>
        <w:rPr>
          <w:rFonts w:ascii="Times New Roman"/>
          <w:b w:val="false"/>
          <w:i w:val="false"/>
          <w:color w:val="000000"/>
          <w:sz w:val="28"/>
        </w:rPr>
        <w:t>
      ____________________________________________________________________</w:t>
      </w:r>
    </w:p>
    <w:bookmarkEnd w:id="56"/>
    <w:bookmarkStart w:name="z66" w:id="57"/>
    <w:p>
      <w:pPr>
        <w:spacing w:after="0"/>
        <w:ind w:left="0"/>
        <w:jc w:val="both"/>
      </w:pPr>
      <w:r>
        <w:rPr>
          <w:rFonts w:ascii="Times New Roman"/>
          <w:b w:val="false"/>
          <w:i w:val="false"/>
          <w:color w:val="000000"/>
          <w:sz w:val="28"/>
        </w:rPr>
        <w:t>
      ( облысы, ауданы) ____________________________________________________________________</w:t>
      </w:r>
    </w:p>
    <w:bookmarkEnd w:id="57"/>
    <w:bookmarkStart w:name="z67" w:id="58"/>
    <w:p>
      <w:pPr>
        <w:spacing w:after="0"/>
        <w:ind w:left="0"/>
        <w:jc w:val="both"/>
      </w:pPr>
      <w:r>
        <w:rPr>
          <w:rFonts w:ascii="Times New Roman"/>
          <w:b w:val="false"/>
          <w:i w:val="false"/>
          <w:color w:val="000000"/>
          <w:sz w:val="28"/>
        </w:rPr>
        <w:t>
      1. Тегі, аты-жөні ____________________________________________ ____________________________________________________________________</w:t>
      </w:r>
    </w:p>
    <w:bookmarkEnd w:id="58"/>
    <w:bookmarkStart w:name="z68" w:id="59"/>
    <w:p>
      <w:pPr>
        <w:spacing w:after="0"/>
        <w:ind w:left="0"/>
        <w:jc w:val="both"/>
      </w:pPr>
      <w:r>
        <w:rPr>
          <w:rFonts w:ascii="Times New Roman"/>
          <w:b w:val="false"/>
          <w:i w:val="false"/>
          <w:color w:val="000000"/>
          <w:sz w:val="28"/>
        </w:rPr>
        <w:t>
      2. Туған жылы _____________________________________________________</w:t>
      </w:r>
    </w:p>
    <w:bookmarkEnd w:id="59"/>
    <w:bookmarkStart w:name="z69" w:id="60"/>
    <w:p>
      <w:pPr>
        <w:spacing w:after="0"/>
        <w:ind w:left="0"/>
        <w:jc w:val="both"/>
      </w:pPr>
      <w:r>
        <w:rPr>
          <w:rFonts w:ascii="Times New Roman"/>
          <w:b w:val="false"/>
          <w:i w:val="false"/>
          <w:color w:val="000000"/>
          <w:sz w:val="28"/>
        </w:rPr>
        <w:t>
      (күні, жылы)</w:t>
      </w:r>
    </w:p>
    <w:bookmarkEnd w:id="60"/>
    <w:bookmarkStart w:name="z70" w:id="61"/>
    <w:p>
      <w:pPr>
        <w:spacing w:after="0"/>
        <w:ind w:left="0"/>
        <w:jc w:val="both"/>
      </w:pPr>
      <w:r>
        <w:rPr>
          <w:rFonts w:ascii="Times New Roman"/>
          <w:b w:val="false"/>
          <w:i w:val="false"/>
          <w:color w:val="000000"/>
          <w:sz w:val="28"/>
        </w:rPr>
        <w:t>
      3. Туған жері ____________________________________________________</w:t>
      </w:r>
    </w:p>
    <w:bookmarkEnd w:id="61"/>
    <w:bookmarkStart w:name="z71" w:id="62"/>
    <w:p>
      <w:pPr>
        <w:spacing w:after="0"/>
        <w:ind w:left="0"/>
        <w:jc w:val="both"/>
      </w:pPr>
      <w:r>
        <w:rPr>
          <w:rFonts w:ascii="Times New Roman"/>
          <w:b w:val="false"/>
          <w:i w:val="false"/>
          <w:color w:val="000000"/>
          <w:sz w:val="28"/>
        </w:rPr>
        <w:t>
      (республикасы, облысы, қаласы, ауданы, ауылы) ____________________________________________________________________</w:t>
      </w:r>
    </w:p>
    <w:bookmarkEnd w:id="62"/>
    <w:bookmarkStart w:name="z72" w:id="63"/>
    <w:p>
      <w:pPr>
        <w:spacing w:after="0"/>
        <w:ind w:left="0"/>
        <w:jc w:val="both"/>
      </w:pPr>
      <w:r>
        <w:rPr>
          <w:rFonts w:ascii="Times New Roman"/>
          <w:b w:val="false"/>
          <w:i w:val="false"/>
          <w:color w:val="000000"/>
          <w:sz w:val="28"/>
        </w:rPr>
        <w:t>
      4. Ұлты ____________________________________________________</w:t>
      </w:r>
    </w:p>
    <w:bookmarkEnd w:id="63"/>
    <w:bookmarkStart w:name="z73" w:id="64"/>
    <w:p>
      <w:pPr>
        <w:spacing w:after="0"/>
        <w:ind w:left="0"/>
        <w:jc w:val="both"/>
      </w:pPr>
      <w:r>
        <w:rPr>
          <w:rFonts w:ascii="Times New Roman"/>
          <w:b w:val="false"/>
          <w:i w:val="false"/>
          <w:color w:val="000000"/>
          <w:sz w:val="28"/>
        </w:rPr>
        <w:t>
      5. Жынысы______________________________________________________</w:t>
      </w:r>
    </w:p>
    <w:bookmarkEnd w:id="64"/>
    <w:bookmarkStart w:name="z74" w:id="65"/>
    <w:p>
      <w:pPr>
        <w:spacing w:after="0"/>
        <w:ind w:left="0"/>
        <w:jc w:val="both"/>
      </w:pPr>
      <w:r>
        <w:rPr>
          <w:rFonts w:ascii="Times New Roman"/>
          <w:b w:val="false"/>
          <w:i w:val="false"/>
          <w:color w:val="000000"/>
          <w:sz w:val="28"/>
        </w:rPr>
        <w:t>
      6. Білімі _______________________________________________________</w:t>
      </w:r>
    </w:p>
    <w:bookmarkEnd w:id="65"/>
    <w:bookmarkStart w:name="z75" w:id="66"/>
    <w:p>
      <w:pPr>
        <w:spacing w:after="0"/>
        <w:ind w:left="0"/>
        <w:jc w:val="both"/>
      </w:pPr>
      <w:r>
        <w:rPr>
          <w:rFonts w:ascii="Times New Roman"/>
          <w:b w:val="false"/>
          <w:i w:val="false"/>
          <w:color w:val="000000"/>
          <w:sz w:val="28"/>
        </w:rPr>
        <w:t>
      (оқу орны, аяқтаған жылы)</w:t>
      </w:r>
    </w:p>
    <w:bookmarkEnd w:id="66"/>
    <w:bookmarkStart w:name="z76" w:id="67"/>
    <w:p>
      <w:pPr>
        <w:spacing w:after="0"/>
        <w:ind w:left="0"/>
        <w:jc w:val="both"/>
      </w:pPr>
      <w:r>
        <w:rPr>
          <w:rFonts w:ascii="Times New Roman"/>
          <w:b w:val="false"/>
          <w:i w:val="false"/>
          <w:color w:val="000000"/>
          <w:sz w:val="28"/>
        </w:rPr>
        <w:t xml:space="preserve">
      7. Мамандығы ______________________________________ </w:t>
      </w:r>
    </w:p>
    <w:bookmarkEnd w:id="67"/>
    <w:bookmarkStart w:name="z77" w:id="68"/>
    <w:p>
      <w:pPr>
        <w:spacing w:after="0"/>
        <w:ind w:left="0"/>
        <w:jc w:val="both"/>
      </w:pPr>
      <w:r>
        <w:rPr>
          <w:rFonts w:ascii="Times New Roman"/>
          <w:b w:val="false"/>
          <w:i w:val="false"/>
          <w:color w:val="000000"/>
          <w:sz w:val="28"/>
        </w:rPr>
        <w:t>
      8. Ғылыми дәрежесі, ғылыми атағы______________________________________ ____________________________________________________________________</w:t>
      </w:r>
    </w:p>
    <w:bookmarkEnd w:id="68"/>
    <w:bookmarkStart w:name="z78" w:id="69"/>
    <w:p>
      <w:pPr>
        <w:spacing w:after="0"/>
        <w:ind w:left="0"/>
        <w:jc w:val="both"/>
      </w:pPr>
      <w:r>
        <w:rPr>
          <w:rFonts w:ascii="Times New Roman"/>
          <w:b w:val="false"/>
          <w:i w:val="false"/>
          <w:color w:val="000000"/>
          <w:sz w:val="28"/>
        </w:rPr>
        <w:t>
      9. Жұмыс орны және лауазымы ________________________________ ____________________________________________________________________</w:t>
      </w:r>
    </w:p>
    <w:bookmarkEnd w:id="69"/>
    <w:bookmarkStart w:name="z79" w:id="70"/>
    <w:p>
      <w:pPr>
        <w:spacing w:after="0"/>
        <w:ind w:left="0"/>
        <w:jc w:val="both"/>
      </w:pPr>
      <w:r>
        <w:rPr>
          <w:rFonts w:ascii="Times New Roman"/>
          <w:b w:val="false"/>
          <w:i w:val="false"/>
          <w:color w:val="000000"/>
          <w:sz w:val="28"/>
        </w:rPr>
        <w:t>
      10. Қандай мемлекеттік наградалармен марапатталды жәнемарапатталу мерзімі ____________________________________________________________________ ____________________________________________________________________ ____________________________________________________________________</w:t>
      </w:r>
    </w:p>
    <w:bookmarkEnd w:id="70"/>
    <w:bookmarkStart w:name="z80" w:id="71"/>
    <w:p>
      <w:pPr>
        <w:spacing w:after="0"/>
        <w:ind w:left="0"/>
        <w:jc w:val="both"/>
      </w:pPr>
      <w:r>
        <w:rPr>
          <w:rFonts w:ascii="Times New Roman"/>
          <w:b w:val="false"/>
          <w:i w:val="false"/>
          <w:color w:val="000000"/>
          <w:sz w:val="28"/>
        </w:rPr>
        <w:t>
      11. Мекенжайы __________________________________________________ ____________________________________________________________________</w:t>
      </w:r>
    </w:p>
    <w:bookmarkEnd w:id="71"/>
    <w:bookmarkStart w:name="z81" w:id="72"/>
    <w:p>
      <w:pPr>
        <w:spacing w:after="0"/>
        <w:ind w:left="0"/>
        <w:jc w:val="both"/>
      </w:pPr>
      <w:r>
        <w:rPr>
          <w:rFonts w:ascii="Times New Roman"/>
          <w:b w:val="false"/>
          <w:i w:val="false"/>
          <w:color w:val="000000"/>
          <w:sz w:val="28"/>
        </w:rPr>
        <w:t>
      12. Жалпы еңбек өтілі_______________________________________________</w:t>
      </w:r>
    </w:p>
    <w:bookmarkEnd w:id="72"/>
    <w:bookmarkStart w:name="z82" w:id="73"/>
    <w:p>
      <w:pPr>
        <w:spacing w:after="0"/>
        <w:ind w:left="0"/>
        <w:jc w:val="both"/>
      </w:pPr>
      <w:r>
        <w:rPr>
          <w:rFonts w:ascii="Times New Roman"/>
          <w:b w:val="false"/>
          <w:i w:val="false"/>
          <w:color w:val="000000"/>
          <w:sz w:val="28"/>
        </w:rPr>
        <w:t>
      13. Осы саладағы жұмыс өтілі___________________________________________</w:t>
      </w:r>
    </w:p>
    <w:bookmarkEnd w:id="73"/>
    <w:bookmarkStart w:name="z83" w:id="74"/>
    <w:p>
      <w:pPr>
        <w:spacing w:after="0"/>
        <w:ind w:left="0"/>
        <w:jc w:val="both"/>
      </w:pPr>
      <w:r>
        <w:rPr>
          <w:rFonts w:ascii="Times New Roman"/>
          <w:b w:val="false"/>
          <w:i w:val="false"/>
          <w:color w:val="000000"/>
          <w:sz w:val="28"/>
        </w:rPr>
        <w:t>
      14. Қазіргі ұжымдағы еңбек өтілі ___________________________</w:t>
      </w:r>
    </w:p>
    <w:bookmarkEnd w:id="74"/>
    <w:bookmarkStart w:name="z84" w:id="75"/>
    <w:p>
      <w:pPr>
        <w:spacing w:after="0"/>
        <w:ind w:left="0"/>
        <w:jc w:val="both"/>
      </w:pPr>
      <w:r>
        <w:rPr>
          <w:rFonts w:ascii="Times New Roman"/>
          <w:b w:val="false"/>
          <w:i w:val="false"/>
          <w:color w:val="000000"/>
          <w:sz w:val="28"/>
        </w:rPr>
        <w:t>
      15. Марапаттауға ұсынушының нақты еңбегі көрсетілген мінездеме ____________________________________________________________________ ____________________________________________________________________ ____________________________________________________________________</w:t>
      </w:r>
    </w:p>
    <w:bookmarkEnd w:id="75"/>
    <w:bookmarkStart w:name="z85" w:id="76"/>
    <w:p>
      <w:pPr>
        <w:spacing w:after="0"/>
        <w:ind w:left="0"/>
        <w:jc w:val="both"/>
      </w:pPr>
      <w:r>
        <w:rPr>
          <w:rFonts w:ascii="Times New Roman"/>
          <w:b w:val="false"/>
          <w:i w:val="false"/>
          <w:color w:val="000000"/>
          <w:sz w:val="28"/>
        </w:rPr>
        <w:t>
      16. Кандидатура жұмыс орны бойынша ұсынылды (хаттама № ______ "____"__________________20____жыл)___________________________________</w:t>
      </w:r>
    </w:p>
    <w:bookmarkEnd w:id="76"/>
    <w:bookmarkStart w:name="z86" w:id="77"/>
    <w:p>
      <w:pPr>
        <w:spacing w:after="0"/>
        <w:ind w:left="0"/>
        <w:jc w:val="both"/>
      </w:pPr>
      <w:r>
        <w:rPr>
          <w:rFonts w:ascii="Times New Roman"/>
          <w:b w:val="false"/>
          <w:i w:val="false"/>
          <w:color w:val="000000"/>
          <w:sz w:val="28"/>
        </w:rPr>
        <w:t>
      ______________________________ төсбелгі және құрметті атақ беруге ұсынылады</w:t>
      </w:r>
    </w:p>
    <w:bookmarkEnd w:id="77"/>
    <w:bookmarkStart w:name="z87" w:id="78"/>
    <w:p>
      <w:pPr>
        <w:spacing w:after="0"/>
        <w:ind w:left="0"/>
        <w:jc w:val="both"/>
      </w:pPr>
      <w:r>
        <w:rPr>
          <w:rFonts w:ascii="Times New Roman"/>
          <w:b w:val="false"/>
          <w:i w:val="false"/>
          <w:color w:val="000000"/>
          <w:sz w:val="28"/>
        </w:rPr>
        <w:t>
      Басшы_______________________________________________________</w:t>
      </w:r>
    </w:p>
    <w:bookmarkEnd w:id="78"/>
    <w:bookmarkStart w:name="z88" w:id="79"/>
    <w:p>
      <w:pPr>
        <w:spacing w:after="0"/>
        <w:ind w:left="0"/>
        <w:jc w:val="both"/>
      </w:pPr>
      <w:r>
        <w:rPr>
          <w:rFonts w:ascii="Times New Roman"/>
          <w:b w:val="false"/>
          <w:i w:val="false"/>
          <w:color w:val="000000"/>
          <w:sz w:val="28"/>
        </w:rPr>
        <w:t>
      (тегі, аты, әкесінің аты (болған жағдайда) және қолы)</w:t>
      </w:r>
    </w:p>
    <w:bookmarkEnd w:id="79"/>
    <w:bookmarkStart w:name="z89" w:id="80"/>
    <w:p>
      <w:pPr>
        <w:spacing w:after="0"/>
        <w:ind w:left="0"/>
        <w:jc w:val="both"/>
      </w:pPr>
      <w:r>
        <w:rPr>
          <w:rFonts w:ascii="Times New Roman"/>
          <w:b w:val="false"/>
          <w:i w:val="false"/>
          <w:color w:val="000000"/>
          <w:sz w:val="28"/>
        </w:rPr>
        <w:t xml:space="preserve">
       "____" _____________ ________ жылы (Мөрдің орны)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білім беру</w:t>
            </w:r>
            <w:r>
              <w:br/>
            </w:r>
            <w:r>
              <w:rPr>
                <w:rFonts w:ascii="Times New Roman"/>
                <w:b w:val="false"/>
                <w:i w:val="false"/>
                <w:color w:val="000000"/>
                <w:sz w:val="20"/>
              </w:rPr>
              <w:t>ұйымдарының педагогтеріне</w:t>
            </w:r>
            <w:r>
              <w:br/>
            </w:r>
            <w:r>
              <w:rPr>
                <w:rFonts w:ascii="Times New Roman"/>
                <w:b w:val="false"/>
                <w:i w:val="false"/>
                <w:color w:val="000000"/>
                <w:sz w:val="20"/>
              </w:rPr>
              <w:t>жергілікті ерекшелік белгісі</w:t>
            </w:r>
            <w:r>
              <w:br/>
            </w:r>
            <w:r>
              <w:rPr>
                <w:rFonts w:ascii="Times New Roman"/>
                <w:b w:val="false"/>
                <w:i w:val="false"/>
                <w:color w:val="000000"/>
                <w:sz w:val="20"/>
              </w:rPr>
              <w:t>және құрметті атағын беру</w:t>
            </w:r>
            <w:r>
              <w:br/>
            </w:r>
            <w:r>
              <w:rPr>
                <w:rFonts w:ascii="Times New Roman"/>
                <w:b w:val="false"/>
                <w:i w:val="false"/>
                <w:color w:val="000000"/>
                <w:sz w:val="20"/>
              </w:rPr>
              <w:t>қағидаларына, олардың</w:t>
            </w:r>
            <w:r>
              <w:br/>
            </w:r>
            <w:r>
              <w:rPr>
                <w:rFonts w:ascii="Times New Roman"/>
                <w:b w:val="false"/>
                <w:i w:val="false"/>
                <w:color w:val="000000"/>
                <w:sz w:val="20"/>
              </w:rPr>
              <w:t>сипаттамасы және біржолғы</w:t>
            </w:r>
            <w:r>
              <w:br/>
            </w:r>
            <w:r>
              <w:rPr>
                <w:rFonts w:ascii="Times New Roman"/>
                <w:b w:val="false"/>
                <w:i w:val="false"/>
                <w:color w:val="000000"/>
                <w:sz w:val="20"/>
              </w:rPr>
              <w:t>сыйақы төлеу мөлшеріне</w:t>
            </w:r>
            <w:r>
              <w:br/>
            </w:r>
            <w:r>
              <w:rPr>
                <w:rFonts w:ascii="Times New Roman"/>
                <w:b w:val="false"/>
                <w:i w:val="false"/>
                <w:color w:val="000000"/>
                <w:sz w:val="20"/>
              </w:rPr>
              <w:t>4-қосымша</w:t>
            </w:r>
          </w:p>
        </w:tc>
      </w:tr>
    </w:tbl>
    <w:bookmarkStart w:name="z91" w:id="81"/>
    <w:p>
      <w:pPr>
        <w:spacing w:after="0"/>
        <w:ind w:left="0"/>
        <w:jc w:val="left"/>
      </w:pPr>
      <w:r>
        <w:rPr>
          <w:rFonts w:ascii="Times New Roman"/>
          <w:b/>
          <w:i w:val="false"/>
          <w:color w:val="000000"/>
        </w:rPr>
        <w:t xml:space="preserve"> Төсбелгісі мен құрметті атақ беру хаттамасы</w:t>
      </w:r>
    </w:p>
    <w:bookmarkEnd w:id="81"/>
    <w:bookmarkStart w:name="z92" w:id="82"/>
    <w:p>
      <w:pPr>
        <w:spacing w:after="0"/>
        <w:ind w:left="0"/>
        <w:jc w:val="both"/>
      </w:pPr>
      <w:r>
        <w:rPr>
          <w:rFonts w:ascii="Times New Roman"/>
          <w:b w:val="false"/>
          <w:i w:val="false"/>
          <w:color w:val="000000"/>
          <w:sz w:val="28"/>
        </w:rPr>
        <w:t>
      ____________________________________________________________________ (облыстың, қаланың атауы, мерзімі, айы, табыстау жылы) Мен,______________________________________________________________, (Комиссия төрағасының тегі, аты, әкесінің аты (болған жағдайда) Қарағанды облысы әкімдігінің _______________2020 жылғы № ______қаулысымен бекітілген Қарағанды облысы білім беру ұйымдарының педагогтеріне жергілікті ерекшелік белгілері мен құрметті атағын беру қағидаларына, олардың сипаттамасы мен біржолғы сыйақы төлеу мөлшеріне сәйкес Қарағанды облысы әкімдігінің атынан_____________________ _______________________________________________________табыстадым.</w:t>
      </w:r>
    </w:p>
    <w:bookmarkEnd w:id="82"/>
    <w:bookmarkStart w:name="z93" w:id="83"/>
    <w:p>
      <w:pPr>
        <w:spacing w:after="0"/>
        <w:ind w:left="0"/>
        <w:jc w:val="both"/>
      </w:pPr>
      <w:r>
        <w:rPr>
          <w:rFonts w:ascii="Times New Roman"/>
          <w:b w:val="false"/>
          <w:i w:val="false"/>
          <w:color w:val="000000"/>
          <w:sz w:val="28"/>
        </w:rPr>
        <w:t>
      (марапаттаушының тегі, аты, әкесінің аты (болған жағдайда) және лауазымы)</w:t>
      </w:r>
    </w:p>
    <w:bookmarkEnd w:id="83"/>
    <w:bookmarkStart w:name="z94" w:id="84"/>
    <w:p>
      <w:pPr>
        <w:spacing w:after="0"/>
        <w:ind w:left="0"/>
        <w:jc w:val="both"/>
      </w:pPr>
      <w:r>
        <w:rPr>
          <w:rFonts w:ascii="Times New Roman"/>
          <w:b w:val="false"/>
          <w:i w:val="false"/>
          <w:color w:val="000000"/>
          <w:sz w:val="28"/>
        </w:rPr>
        <w:t>
      Комиссия төрағасы ______________________________________________</w:t>
      </w:r>
    </w:p>
    <w:bookmarkEnd w:id="84"/>
    <w:bookmarkStart w:name="z95" w:id="85"/>
    <w:p>
      <w:pPr>
        <w:spacing w:after="0"/>
        <w:ind w:left="0"/>
        <w:jc w:val="both"/>
      </w:pPr>
      <w:r>
        <w:rPr>
          <w:rFonts w:ascii="Times New Roman"/>
          <w:b w:val="false"/>
          <w:i w:val="false"/>
          <w:color w:val="000000"/>
          <w:sz w:val="28"/>
        </w:rPr>
        <w:t>
      (тегі, аты, әкесінің аты (болған жағдайда) және қолы)</w:t>
      </w:r>
    </w:p>
    <w:bookmarkEnd w:id="85"/>
    <w:bookmarkStart w:name="z96" w:id="86"/>
    <w:p>
      <w:pPr>
        <w:spacing w:after="0"/>
        <w:ind w:left="0"/>
        <w:jc w:val="both"/>
      </w:pPr>
      <w:r>
        <w:rPr>
          <w:rFonts w:ascii="Times New Roman"/>
          <w:b w:val="false"/>
          <w:i w:val="false"/>
          <w:color w:val="000000"/>
          <w:sz w:val="28"/>
        </w:rPr>
        <w:t>
      Комиссия хатшысы: _________________________________________________</w:t>
      </w:r>
    </w:p>
    <w:bookmarkEnd w:id="86"/>
    <w:bookmarkStart w:name="z97" w:id="87"/>
    <w:p>
      <w:pPr>
        <w:spacing w:after="0"/>
        <w:ind w:left="0"/>
        <w:jc w:val="both"/>
      </w:pPr>
      <w:r>
        <w:rPr>
          <w:rFonts w:ascii="Times New Roman"/>
          <w:b w:val="false"/>
          <w:i w:val="false"/>
          <w:color w:val="000000"/>
          <w:sz w:val="28"/>
        </w:rPr>
        <w:t>
      (тегі, аты, әкесінің аты (болған жағдайда) және қолы)</w:t>
      </w:r>
    </w:p>
    <w:bookmarkEnd w:id="87"/>
    <w:bookmarkStart w:name="z98" w:id="88"/>
    <w:p>
      <w:pPr>
        <w:spacing w:after="0"/>
        <w:ind w:left="0"/>
        <w:jc w:val="both"/>
      </w:pPr>
      <w:r>
        <w:rPr>
          <w:rFonts w:ascii="Times New Roman"/>
          <w:b w:val="false"/>
          <w:i w:val="false"/>
          <w:color w:val="000000"/>
          <w:sz w:val="28"/>
        </w:rPr>
        <w:t xml:space="preserve">
       Таныстым: Марапатталушының тегі, аты, әкесінің аты (болған жағдайда) және қолы:__________________________________________________________ </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