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88f8" w14:textId="e2c8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Жамбыл облысы Шу аудандық мәслихатының 2020 жылғы 22 желтоқсандағы № 77-3 шешімі. Жамбыл облысының Әділет департаментінде 2020 жылғы 25 желтоқсанда № 4850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2021– 2023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келесідей көлемде бекітілсін:</w:t>
      </w:r>
    </w:p>
    <w:bookmarkEnd w:id="1"/>
    <w:bookmarkStart w:name="z110" w:id="2"/>
    <w:p>
      <w:pPr>
        <w:spacing w:after="0"/>
        <w:ind w:left="0"/>
        <w:jc w:val="both"/>
      </w:pPr>
      <w:r>
        <w:rPr>
          <w:rFonts w:ascii="Times New Roman"/>
          <w:b w:val="false"/>
          <w:i w:val="false"/>
          <w:color w:val="000000"/>
          <w:sz w:val="28"/>
        </w:rPr>
        <w:t>
      1) кірістер – 20305365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–3980486 мың теңге;</w:t>
      </w:r>
    </w:p>
    <w:bookmarkEnd w:id="3"/>
    <w:bookmarkStart w:name="z13" w:id="4"/>
    <w:p>
      <w:pPr>
        <w:spacing w:after="0"/>
        <w:ind w:left="0"/>
        <w:jc w:val="both"/>
      </w:pPr>
      <w:r>
        <w:rPr>
          <w:rFonts w:ascii="Times New Roman"/>
          <w:b w:val="false"/>
          <w:i w:val="false"/>
          <w:color w:val="000000"/>
          <w:sz w:val="28"/>
        </w:rPr>
        <w:t>
      салықтық емес түсімдер – 68793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44826 мың теңге;</w:t>
      </w:r>
    </w:p>
    <w:bookmarkEnd w:id="5"/>
    <w:bookmarkStart w:name="z15" w:id="6"/>
    <w:p>
      <w:pPr>
        <w:spacing w:after="0"/>
        <w:ind w:left="0"/>
        <w:jc w:val="both"/>
      </w:pPr>
      <w:r>
        <w:rPr>
          <w:rFonts w:ascii="Times New Roman"/>
          <w:b w:val="false"/>
          <w:i w:val="false"/>
          <w:color w:val="000000"/>
          <w:sz w:val="28"/>
        </w:rPr>
        <w:t>
      трансферттер түсімі – 16211260 мың теңге;</w:t>
      </w:r>
    </w:p>
    <w:bookmarkEnd w:id="6"/>
    <w:bookmarkStart w:name="z16" w:id="7"/>
    <w:p>
      <w:pPr>
        <w:spacing w:after="0"/>
        <w:ind w:left="0"/>
        <w:jc w:val="both"/>
      </w:pPr>
      <w:r>
        <w:rPr>
          <w:rFonts w:ascii="Times New Roman"/>
          <w:b w:val="false"/>
          <w:i w:val="false"/>
          <w:color w:val="000000"/>
          <w:sz w:val="28"/>
        </w:rPr>
        <w:t>
      2) шығындар – 20589431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65795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140016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–74221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-349861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349861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140016 мың теңге;</w:t>
      </w:r>
    </w:p>
    <w:bookmarkEnd w:id="16"/>
    <w:bookmarkStart w:name="z26" w:id="17"/>
    <w:p>
      <w:pPr>
        <w:spacing w:after="0"/>
        <w:ind w:left="0"/>
        <w:jc w:val="both"/>
      </w:pPr>
      <w:r>
        <w:rPr>
          <w:rFonts w:ascii="Times New Roman"/>
          <w:b w:val="false"/>
          <w:i w:val="false"/>
          <w:color w:val="000000"/>
          <w:sz w:val="28"/>
        </w:rPr>
        <w:t>
      қарыздарды өтеу – 74221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–284066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 жаңа редакцияда - Жамбыл облысы Шу аудандық мәслихатының 06.12.2021 </w:t>
      </w:r>
      <w:r>
        <w:rPr>
          <w:rFonts w:ascii="Times New Roman"/>
          <w:b w:val="false"/>
          <w:i w:val="false"/>
          <w:color w:val="000000"/>
          <w:sz w:val="28"/>
        </w:rPr>
        <w:t>№ 17-2</w:t>
      </w:r>
      <w:r>
        <w:rPr>
          <w:rFonts w:ascii="Times New Roman"/>
          <w:b w:val="false"/>
          <w:i w:val="false"/>
          <w:color w:val="ff0000"/>
          <w:sz w:val="28"/>
        </w:rPr>
        <w:t xml:space="preserve"> (01.01.2021 қолданысқа енгізіледі) шешімімен.</w:t>
      </w:r>
      <w:r>
        <w:br/>
      </w:r>
      <w:r>
        <w:rPr>
          <w:rFonts w:ascii="Times New Roman"/>
          <w:b w:val="false"/>
          <w:i w:val="false"/>
          <w:color w:val="000000"/>
          <w:sz w:val="28"/>
        </w:rPr>
        <w:t>
</w:t>
      </w:r>
    </w:p>
    <w:bookmarkStart w:name="z111" w:id="18"/>
    <w:p>
      <w:pPr>
        <w:spacing w:after="0"/>
        <w:ind w:left="0"/>
        <w:jc w:val="both"/>
      </w:pPr>
      <w:r>
        <w:rPr>
          <w:rFonts w:ascii="Times New Roman"/>
          <w:b w:val="false"/>
          <w:i w:val="false"/>
          <w:color w:val="000000"/>
          <w:sz w:val="28"/>
        </w:rPr>
        <w:t>
      2. 2021 жылы облыстық бюджеттен аудандық бюджетке берілетін субвенция көлемі 12358578 мың теңге сомасында белгіленсін.</w:t>
      </w:r>
    </w:p>
    <w:bookmarkEnd w:id="18"/>
    <w:bookmarkStart w:name="z27" w:id="19"/>
    <w:p>
      <w:pPr>
        <w:spacing w:after="0"/>
        <w:ind w:left="0"/>
        <w:jc w:val="both"/>
      </w:pPr>
      <w:r>
        <w:rPr>
          <w:rFonts w:ascii="Times New Roman"/>
          <w:b w:val="false"/>
          <w:i w:val="false"/>
          <w:color w:val="000000"/>
          <w:sz w:val="28"/>
        </w:rPr>
        <w:t>
      3. 2021 жылға аудандық бюджеттен аудандық маңызы бар қала, ауыл, кент, ауылдық округтер бюджеттеріне берілетін субвенция көлемі 238376 мың теңге сомасында белгіленсін, оның ішінде:</w:t>
      </w:r>
    </w:p>
    <w:bookmarkEnd w:id="19"/>
    <w:bookmarkStart w:name="z28" w:id="20"/>
    <w:p>
      <w:pPr>
        <w:spacing w:after="0"/>
        <w:ind w:left="0"/>
        <w:jc w:val="both"/>
      </w:pPr>
      <w:r>
        <w:rPr>
          <w:rFonts w:ascii="Times New Roman"/>
          <w:b w:val="false"/>
          <w:i w:val="false"/>
          <w:color w:val="000000"/>
          <w:sz w:val="28"/>
        </w:rPr>
        <w:t>
      Алға ауылдық округі-11766 мың теңге;</w:t>
      </w:r>
    </w:p>
    <w:bookmarkEnd w:id="20"/>
    <w:bookmarkStart w:name="z29" w:id="21"/>
    <w:p>
      <w:pPr>
        <w:spacing w:after="0"/>
        <w:ind w:left="0"/>
        <w:jc w:val="both"/>
      </w:pPr>
      <w:r>
        <w:rPr>
          <w:rFonts w:ascii="Times New Roman"/>
          <w:b w:val="false"/>
          <w:i w:val="false"/>
          <w:color w:val="000000"/>
          <w:sz w:val="28"/>
        </w:rPr>
        <w:t>
      Ақсу ауылдық округі-11162 мың теңге;</w:t>
      </w:r>
    </w:p>
    <w:bookmarkEnd w:id="21"/>
    <w:bookmarkStart w:name="z30" w:id="22"/>
    <w:p>
      <w:pPr>
        <w:spacing w:after="0"/>
        <w:ind w:left="0"/>
        <w:jc w:val="both"/>
      </w:pPr>
      <w:r>
        <w:rPr>
          <w:rFonts w:ascii="Times New Roman"/>
          <w:b w:val="false"/>
          <w:i w:val="false"/>
          <w:color w:val="000000"/>
          <w:sz w:val="28"/>
        </w:rPr>
        <w:t>
      Ақтөбе ауылдық округі-7188 мың теңге;</w:t>
      </w:r>
    </w:p>
    <w:bookmarkEnd w:id="22"/>
    <w:bookmarkStart w:name="z31" w:id="23"/>
    <w:p>
      <w:pPr>
        <w:spacing w:after="0"/>
        <w:ind w:left="0"/>
        <w:jc w:val="both"/>
      </w:pPr>
      <w:r>
        <w:rPr>
          <w:rFonts w:ascii="Times New Roman"/>
          <w:b w:val="false"/>
          <w:i w:val="false"/>
          <w:color w:val="000000"/>
          <w:sz w:val="28"/>
        </w:rPr>
        <w:t>
      Балуан Шолақ ауылдық округі-8755 мың теңге;</w:t>
      </w:r>
    </w:p>
    <w:bookmarkEnd w:id="23"/>
    <w:bookmarkStart w:name="z32" w:id="24"/>
    <w:p>
      <w:pPr>
        <w:spacing w:after="0"/>
        <w:ind w:left="0"/>
        <w:jc w:val="both"/>
      </w:pPr>
      <w:r>
        <w:rPr>
          <w:rFonts w:ascii="Times New Roman"/>
          <w:b w:val="false"/>
          <w:i w:val="false"/>
          <w:color w:val="000000"/>
          <w:sz w:val="28"/>
        </w:rPr>
        <w:t>
      Бірлік ауылдық округі-11029 мың теңге;</w:t>
      </w:r>
    </w:p>
    <w:bookmarkEnd w:id="24"/>
    <w:bookmarkStart w:name="z33" w:id="25"/>
    <w:p>
      <w:pPr>
        <w:spacing w:after="0"/>
        <w:ind w:left="0"/>
        <w:jc w:val="both"/>
      </w:pPr>
      <w:r>
        <w:rPr>
          <w:rFonts w:ascii="Times New Roman"/>
          <w:b w:val="false"/>
          <w:i w:val="false"/>
          <w:color w:val="000000"/>
          <w:sz w:val="28"/>
        </w:rPr>
        <w:t>
      Бірлікүстем ауылдық округі-11067 мың теңге;</w:t>
      </w:r>
    </w:p>
    <w:bookmarkEnd w:id="25"/>
    <w:bookmarkStart w:name="z34" w:id="26"/>
    <w:p>
      <w:pPr>
        <w:spacing w:after="0"/>
        <w:ind w:left="0"/>
        <w:jc w:val="both"/>
      </w:pPr>
      <w:r>
        <w:rPr>
          <w:rFonts w:ascii="Times New Roman"/>
          <w:b w:val="false"/>
          <w:i w:val="false"/>
          <w:color w:val="000000"/>
          <w:sz w:val="28"/>
        </w:rPr>
        <w:t>
      Далақайнар ауылы -9352 мың теңге;</w:t>
      </w:r>
    </w:p>
    <w:bookmarkEnd w:id="26"/>
    <w:bookmarkStart w:name="z35" w:id="27"/>
    <w:p>
      <w:pPr>
        <w:spacing w:after="0"/>
        <w:ind w:left="0"/>
        <w:jc w:val="both"/>
      </w:pPr>
      <w:r>
        <w:rPr>
          <w:rFonts w:ascii="Times New Roman"/>
          <w:b w:val="false"/>
          <w:i w:val="false"/>
          <w:color w:val="000000"/>
          <w:sz w:val="28"/>
        </w:rPr>
        <w:t>
      Дулат ауылдық округі-7733 мың теңге;</w:t>
      </w:r>
    </w:p>
    <w:bookmarkEnd w:id="27"/>
    <w:bookmarkStart w:name="z36" w:id="28"/>
    <w:p>
      <w:pPr>
        <w:spacing w:after="0"/>
        <w:ind w:left="0"/>
        <w:jc w:val="both"/>
      </w:pPr>
      <w:r>
        <w:rPr>
          <w:rFonts w:ascii="Times New Roman"/>
          <w:b w:val="false"/>
          <w:i w:val="false"/>
          <w:color w:val="000000"/>
          <w:sz w:val="28"/>
        </w:rPr>
        <w:t>
      Ескі- шу ауылдық округі-11997 мың теңге;</w:t>
      </w:r>
    </w:p>
    <w:bookmarkEnd w:id="28"/>
    <w:bookmarkStart w:name="z37" w:id="29"/>
    <w:p>
      <w:pPr>
        <w:spacing w:after="0"/>
        <w:ind w:left="0"/>
        <w:jc w:val="both"/>
      </w:pPr>
      <w:r>
        <w:rPr>
          <w:rFonts w:ascii="Times New Roman"/>
          <w:b w:val="false"/>
          <w:i w:val="false"/>
          <w:color w:val="000000"/>
          <w:sz w:val="28"/>
        </w:rPr>
        <w:t>
      Жаңажол ауылдық округі-8825 мың теңге;</w:t>
      </w:r>
    </w:p>
    <w:bookmarkEnd w:id="29"/>
    <w:bookmarkStart w:name="z38" w:id="30"/>
    <w:p>
      <w:pPr>
        <w:spacing w:after="0"/>
        <w:ind w:left="0"/>
        <w:jc w:val="both"/>
      </w:pPr>
      <w:r>
        <w:rPr>
          <w:rFonts w:ascii="Times New Roman"/>
          <w:b w:val="false"/>
          <w:i w:val="false"/>
          <w:color w:val="000000"/>
          <w:sz w:val="28"/>
        </w:rPr>
        <w:t>
      Жаңақоғам ауылдық округі-11303 мың теңге;</w:t>
      </w:r>
    </w:p>
    <w:bookmarkEnd w:id="30"/>
    <w:bookmarkStart w:name="z39" w:id="31"/>
    <w:p>
      <w:pPr>
        <w:spacing w:after="0"/>
        <w:ind w:left="0"/>
        <w:jc w:val="both"/>
      </w:pPr>
      <w:r>
        <w:rPr>
          <w:rFonts w:ascii="Times New Roman"/>
          <w:b w:val="false"/>
          <w:i w:val="false"/>
          <w:color w:val="000000"/>
          <w:sz w:val="28"/>
        </w:rPr>
        <w:t>
      Көкқайнар ауылдық округі-9391 мың теңге;</w:t>
      </w:r>
    </w:p>
    <w:bookmarkEnd w:id="31"/>
    <w:bookmarkStart w:name="z40" w:id="32"/>
    <w:p>
      <w:pPr>
        <w:spacing w:after="0"/>
        <w:ind w:left="0"/>
        <w:jc w:val="both"/>
      </w:pPr>
      <w:r>
        <w:rPr>
          <w:rFonts w:ascii="Times New Roman"/>
          <w:b w:val="false"/>
          <w:i w:val="false"/>
          <w:color w:val="000000"/>
          <w:sz w:val="28"/>
        </w:rPr>
        <w:t>
      Қорағаты ауылдық округі-11690 мың теңге;</w:t>
      </w:r>
    </w:p>
    <w:bookmarkEnd w:id="32"/>
    <w:bookmarkStart w:name="z41" w:id="33"/>
    <w:p>
      <w:pPr>
        <w:spacing w:after="0"/>
        <w:ind w:left="0"/>
        <w:jc w:val="both"/>
      </w:pPr>
      <w:r>
        <w:rPr>
          <w:rFonts w:ascii="Times New Roman"/>
          <w:b w:val="false"/>
          <w:i w:val="false"/>
          <w:color w:val="000000"/>
          <w:sz w:val="28"/>
        </w:rPr>
        <w:t>
      Қонаев ауылы-15129 мың теңге;</w:t>
      </w:r>
    </w:p>
    <w:bookmarkEnd w:id="33"/>
    <w:bookmarkStart w:name="z42" w:id="34"/>
    <w:p>
      <w:pPr>
        <w:spacing w:after="0"/>
        <w:ind w:left="0"/>
        <w:jc w:val="both"/>
      </w:pPr>
      <w:r>
        <w:rPr>
          <w:rFonts w:ascii="Times New Roman"/>
          <w:b w:val="false"/>
          <w:i w:val="false"/>
          <w:color w:val="000000"/>
          <w:sz w:val="28"/>
        </w:rPr>
        <w:t>
      Тасөткел ауылдық округі-9760 мың теңге;</w:t>
      </w:r>
    </w:p>
    <w:bookmarkEnd w:id="34"/>
    <w:bookmarkStart w:name="z43" w:id="35"/>
    <w:p>
      <w:pPr>
        <w:spacing w:after="0"/>
        <w:ind w:left="0"/>
        <w:jc w:val="both"/>
      </w:pPr>
      <w:r>
        <w:rPr>
          <w:rFonts w:ascii="Times New Roman"/>
          <w:b w:val="false"/>
          <w:i w:val="false"/>
          <w:color w:val="000000"/>
          <w:sz w:val="28"/>
        </w:rPr>
        <w:t>
      Төле би ауылдық округі-28836 мың теңге;</w:t>
      </w:r>
    </w:p>
    <w:bookmarkEnd w:id="35"/>
    <w:bookmarkStart w:name="z44" w:id="36"/>
    <w:p>
      <w:pPr>
        <w:spacing w:after="0"/>
        <w:ind w:left="0"/>
        <w:jc w:val="both"/>
      </w:pPr>
      <w:r>
        <w:rPr>
          <w:rFonts w:ascii="Times New Roman"/>
          <w:b w:val="false"/>
          <w:i w:val="false"/>
          <w:color w:val="000000"/>
          <w:sz w:val="28"/>
        </w:rPr>
        <w:t>
      Өндіріс ауылдық округі-10800 мың теңге;</w:t>
      </w:r>
    </w:p>
    <w:bookmarkEnd w:id="36"/>
    <w:bookmarkStart w:name="z45" w:id="37"/>
    <w:p>
      <w:pPr>
        <w:spacing w:after="0"/>
        <w:ind w:left="0"/>
        <w:jc w:val="both"/>
      </w:pPr>
      <w:r>
        <w:rPr>
          <w:rFonts w:ascii="Times New Roman"/>
          <w:b w:val="false"/>
          <w:i w:val="false"/>
          <w:color w:val="000000"/>
          <w:sz w:val="28"/>
        </w:rPr>
        <w:t>
      Шоқпар ауылдық округі-12781 мың теңге;</w:t>
      </w:r>
    </w:p>
    <w:bookmarkEnd w:id="37"/>
    <w:bookmarkStart w:name="z46" w:id="38"/>
    <w:p>
      <w:pPr>
        <w:spacing w:after="0"/>
        <w:ind w:left="0"/>
        <w:jc w:val="both"/>
      </w:pPr>
      <w:r>
        <w:rPr>
          <w:rFonts w:ascii="Times New Roman"/>
          <w:b w:val="false"/>
          <w:i w:val="false"/>
          <w:color w:val="000000"/>
          <w:sz w:val="28"/>
        </w:rPr>
        <w:t>
      Шу қаласы-29812 мың теңге.</w:t>
      </w:r>
    </w:p>
    <w:bookmarkEnd w:id="38"/>
    <w:bookmarkStart w:name="z47" w:id="39"/>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2021-2023 жылдарға аудандық бюджеттен қаржыландырылатын ауылдық елді мекендерде жұмыс істейтін әлеуметтік қамсыздандыру, мәдениет ұйымдарының мамандарына қалалық жағдайында осы қызмет түрлерімен айналысатын мамандардың ставкаларымен салыстырғанда айлық ақылары мен тарифтік ставкаларының 25 пайыз мөлшерінде үстеме ақы төлеу үшін қаржы көзделсін.</w:t>
      </w:r>
    </w:p>
    <w:bookmarkEnd w:id="39"/>
    <w:bookmarkStart w:name="z48" w:id="40"/>
    <w:p>
      <w:pPr>
        <w:spacing w:after="0"/>
        <w:ind w:left="0"/>
        <w:jc w:val="both"/>
      </w:pPr>
      <w:r>
        <w:rPr>
          <w:rFonts w:ascii="Times New Roman"/>
          <w:b w:val="false"/>
          <w:i w:val="false"/>
          <w:color w:val="000000"/>
          <w:sz w:val="28"/>
        </w:rPr>
        <w:t>
      5. Ауданның жергілікті атқарушы органның резерві 64285 мың теңге көлемінде бекітілсін.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Жамбыл облысы Шу аудандық мәслихатының 06.12.2021 </w:t>
      </w:r>
      <w:r>
        <w:rPr>
          <w:rFonts w:ascii="Times New Roman"/>
          <w:b w:val="false"/>
          <w:i w:val="false"/>
          <w:color w:val="000000"/>
          <w:sz w:val="28"/>
        </w:rPr>
        <w:t>№ 17-2</w:t>
      </w:r>
      <w:r>
        <w:rPr>
          <w:rFonts w:ascii="Times New Roman"/>
          <w:b w:val="false"/>
          <w:i w:val="false"/>
          <w:color w:val="ff0000"/>
          <w:sz w:val="28"/>
        </w:rPr>
        <w:t xml:space="preserve"> (01.01.2021 қолданысқа енгізіледі) шешімімен.</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6. 2021 жылға аудандық маңызы бар қала, кент, ауыл, ауылдық округтің бағдарламалары бойынша берілетін трансферттердің бөлінуі Шу ауданы әкімдігінің қаулысы негізінде айқындалады.</w:t>
      </w:r>
    </w:p>
    <w:bookmarkEnd w:id="41"/>
    <w:bookmarkStart w:name="z50" w:id="42"/>
    <w:p>
      <w:pPr>
        <w:spacing w:after="0"/>
        <w:ind w:left="0"/>
        <w:jc w:val="both"/>
      </w:pPr>
      <w:r>
        <w:rPr>
          <w:rFonts w:ascii="Times New Roman"/>
          <w:b w:val="false"/>
          <w:i w:val="false"/>
          <w:color w:val="000000"/>
          <w:sz w:val="28"/>
        </w:rPr>
        <w:t>
      7.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42"/>
    <w:bookmarkStart w:name="z51" w:id="43"/>
    <w:p>
      <w:pPr>
        <w:spacing w:after="0"/>
        <w:ind w:left="0"/>
        <w:jc w:val="both"/>
      </w:pPr>
      <w:r>
        <w:rPr>
          <w:rFonts w:ascii="Times New Roman"/>
          <w:b w:val="false"/>
          <w:i w:val="false"/>
          <w:color w:val="000000"/>
          <w:sz w:val="28"/>
        </w:rPr>
        <w:t>
      8. Осы шешім әділет органдарында мемлекеттік тіркеуден өткен күннен бастап күшіне енеді және 2021 жылдың 1 қаңтарынан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77-3</w:t>
            </w:r>
            <w:r>
              <w:rPr>
                <w:rFonts w:ascii="Times New Roman"/>
                <w:b w:val="false"/>
                <w:i w:val="false"/>
                <w:color w:val="000000"/>
                <w:sz w:val="20"/>
              </w:rPr>
              <w:t xml:space="preserve"> шешіміне 1 қосымша</w:t>
            </w:r>
          </w:p>
        </w:tc>
      </w:tr>
    </w:tbl>
    <w:bookmarkStart w:name="z57" w:id="44"/>
    <w:p>
      <w:pPr>
        <w:spacing w:after="0"/>
        <w:ind w:left="0"/>
        <w:jc w:val="left"/>
      </w:pPr>
      <w:r>
        <w:rPr>
          <w:rFonts w:ascii="Times New Roman"/>
          <w:b/>
          <w:i w:val="false"/>
          <w:color w:val="000000"/>
        </w:rPr>
        <w:t xml:space="preserve"> 2021 жылға арналған аудандық бюджет</w:t>
      </w:r>
    </w:p>
    <w:bookmarkEnd w:id="44"/>
    <w:bookmarkStart w:name="z112" w:id="45"/>
    <w:p>
      <w:pPr>
        <w:spacing w:after="0"/>
        <w:ind w:left="0"/>
        <w:jc w:val="both"/>
      </w:pPr>
      <w:r>
        <w:rPr>
          <w:rFonts w:ascii="Times New Roman"/>
          <w:b w:val="false"/>
          <w:i w:val="false"/>
          <w:color w:val="ff0000"/>
          <w:sz w:val="28"/>
        </w:rPr>
        <w:t xml:space="preserve">
      Ескерту. 1– қосымша жаңа редакцияда - Жамбыл облысы Шу аудандық мәслихатының 06.12.2021 </w:t>
      </w:r>
      <w:r>
        <w:rPr>
          <w:rFonts w:ascii="Times New Roman"/>
          <w:b w:val="false"/>
          <w:i w:val="false"/>
          <w:color w:val="ff0000"/>
          <w:sz w:val="28"/>
        </w:rPr>
        <w:t>№ 17-2</w:t>
      </w:r>
      <w:r>
        <w:rPr>
          <w:rFonts w:ascii="Times New Roman"/>
          <w:b w:val="false"/>
          <w:i w:val="false"/>
          <w:color w:val="ff0000"/>
          <w:sz w:val="28"/>
        </w:rPr>
        <w:t xml:space="preserve"> (01.01.2021 қолданысқа енгізіледі) шешімімен.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20305365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16211239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77-3</w:t>
            </w:r>
            <w:r>
              <w:rPr>
                <w:rFonts w:ascii="Times New Roman"/>
                <w:b w:val="false"/>
                <w:i w:val="false"/>
                <w:color w:val="000000"/>
                <w:sz w:val="20"/>
              </w:rPr>
              <w:t xml:space="preserve"> шешіміне 2 қосымша</w:t>
            </w:r>
          </w:p>
        </w:tc>
      </w:tr>
    </w:tbl>
    <w:bookmarkStart w:name="z73" w:id="46"/>
    <w:p>
      <w:pPr>
        <w:spacing w:after="0"/>
        <w:ind w:left="0"/>
        <w:jc w:val="left"/>
      </w:pPr>
      <w:r>
        <w:rPr>
          <w:rFonts w:ascii="Times New Roman"/>
          <w:b/>
          <w:i w:val="false"/>
          <w:color w:val="000000"/>
        </w:rPr>
        <w:t xml:space="preserve"> 2022 жылға арналған аудандық бюджет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14814888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7"/>
          <w:p>
            <w:pPr>
              <w:spacing w:after="20"/>
              <w:ind w:left="20"/>
              <w:jc w:val="both"/>
            </w:pPr>
            <w:r>
              <w:rPr>
                <w:rFonts w:ascii="Times New Roman"/>
                <w:b w:val="false"/>
                <w:i w:val="false"/>
                <w:color w:val="000000"/>
                <w:sz w:val="20"/>
              </w:rPr>
              <w:t xml:space="preserve">
Сомасы, </w:t>
            </w:r>
          </w:p>
          <w:bookmarkEnd w:id="4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8"/>
          <w:p>
            <w:pPr>
              <w:spacing w:after="20"/>
              <w:ind w:left="20"/>
              <w:jc w:val="both"/>
            </w:pPr>
            <w:r>
              <w:rPr>
                <w:rFonts w:ascii="Times New Roman"/>
                <w:b w:val="false"/>
                <w:i w:val="false"/>
                <w:color w:val="000000"/>
                <w:sz w:val="20"/>
              </w:rPr>
              <w:t>
Санаты</w:t>
            </w:r>
          </w:p>
          <w:bookmarkEnd w:id="48"/>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9"/>
          <w:p>
            <w:pPr>
              <w:spacing w:after="20"/>
              <w:ind w:left="20"/>
              <w:jc w:val="both"/>
            </w:pPr>
            <w:r>
              <w:rPr>
                <w:rFonts w:ascii="Times New Roman"/>
                <w:b w:val="false"/>
                <w:i w:val="false"/>
                <w:color w:val="000000"/>
                <w:sz w:val="20"/>
              </w:rPr>
              <w:t>
Функционалдық топ</w:t>
            </w:r>
          </w:p>
          <w:bookmarkEnd w:id="4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0"/>
          <w:p>
            <w:pPr>
              <w:spacing w:after="20"/>
              <w:ind w:left="20"/>
              <w:jc w:val="both"/>
            </w:pPr>
            <w:r>
              <w:rPr>
                <w:rFonts w:ascii="Times New Roman"/>
                <w:b w:val="false"/>
                <w:i w:val="false"/>
                <w:color w:val="000000"/>
                <w:sz w:val="20"/>
              </w:rPr>
              <w:t>
Бюджеттік бағдарламалардың әкімшісі</w:t>
            </w:r>
          </w:p>
          <w:bookmarkEnd w:id="5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1"/>
          <w:p>
            <w:pPr>
              <w:spacing w:after="20"/>
              <w:ind w:left="20"/>
              <w:jc w:val="both"/>
            </w:pPr>
            <w:r>
              <w:rPr>
                <w:rFonts w:ascii="Times New Roman"/>
                <w:b w:val="false"/>
                <w:i w:val="false"/>
                <w:color w:val="000000"/>
                <w:sz w:val="20"/>
              </w:rPr>
              <w:t>
Бағдарлама</w:t>
            </w:r>
          </w:p>
          <w:bookmarkEnd w:id="5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2"/>
          <w:p>
            <w:pPr>
              <w:spacing w:after="20"/>
              <w:ind w:left="20"/>
              <w:jc w:val="both"/>
            </w:pPr>
            <w:r>
              <w:rPr>
                <w:rFonts w:ascii="Times New Roman"/>
                <w:b w:val="false"/>
                <w:i w:val="false"/>
                <w:color w:val="000000"/>
                <w:sz w:val="20"/>
              </w:rPr>
              <w:t>
Функционалдық топ</w:t>
            </w:r>
          </w:p>
          <w:bookmarkEnd w:id="5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3"/>
          <w:p>
            <w:pPr>
              <w:spacing w:after="20"/>
              <w:ind w:left="20"/>
              <w:jc w:val="both"/>
            </w:pPr>
            <w:r>
              <w:rPr>
                <w:rFonts w:ascii="Times New Roman"/>
                <w:b w:val="false"/>
                <w:i w:val="false"/>
                <w:color w:val="000000"/>
                <w:sz w:val="20"/>
              </w:rPr>
              <w:t>
Бюджеттік бағдарламалардың әкімшісі</w:t>
            </w:r>
          </w:p>
          <w:bookmarkEnd w:id="5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4"/>
          <w:p>
            <w:pPr>
              <w:spacing w:after="20"/>
              <w:ind w:left="20"/>
              <w:jc w:val="both"/>
            </w:pPr>
            <w:r>
              <w:rPr>
                <w:rFonts w:ascii="Times New Roman"/>
                <w:b w:val="false"/>
                <w:i w:val="false"/>
                <w:color w:val="000000"/>
                <w:sz w:val="20"/>
              </w:rPr>
              <w:t>
Бағдарлама</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5"/>
          <w:p>
            <w:pPr>
              <w:spacing w:after="20"/>
              <w:ind w:left="20"/>
              <w:jc w:val="both"/>
            </w:pPr>
            <w:r>
              <w:rPr>
                <w:rFonts w:ascii="Times New Roman"/>
                <w:b w:val="false"/>
                <w:i w:val="false"/>
                <w:color w:val="000000"/>
                <w:sz w:val="20"/>
              </w:rPr>
              <w:t>
Санаты</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6"/>
          <w:p>
            <w:pPr>
              <w:spacing w:after="20"/>
              <w:ind w:left="20"/>
              <w:jc w:val="both"/>
            </w:pPr>
            <w:r>
              <w:rPr>
                <w:rFonts w:ascii="Times New Roman"/>
                <w:b w:val="false"/>
                <w:i w:val="false"/>
                <w:color w:val="000000"/>
                <w:sz w:val="20"/>
              </w:rPr>
              <w:t>
Функционалдық топ</w:t>
            </w:r>
          </w:p>
          <w:bookmarkEnd w:id="5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7"/>
          <w:p>
            <w:pPr>
              <w:spacing w:after="20"/>
              <w:ind w:left="20"/>
              <w:jc w:val="both"/>
            </w:pPr>
            <w:r>
              <w:rPr>
                <w:rFonts w:ascii="Times New Roman"/>
                <w:b w:val="false"/>
                <w:i w:val="false"/>
                <w:color w:val="000000"/>
                <w:sz w:val="20"/>
              </w:rPr>
              <w:t>
Бюджеттік бағдарламалардың әкімшісі</w:t>
            </w:r>
          </w:p>
          <w:bookmarkEnd w:id="5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8"/>
          <w:p>
            <w:pPr>
              <w:spacing w:after="20"/>
              <w:ind w:left="20"/>
              <w:jc w:val="both"/>
            </w:pPr>
            <w:r>
              <w:rPr>
                <w:rFonts w:ascii="Times New Roman"/>
                <w:b w:val="false"/>
                <w:i w:val="false"/>
                <w:color w:val="000000"/>
                <w:sz w:val="20"/>
              </w:rPr>
              <w:t>
Бағдарлама</w:t>
            </w:r>
          </w:p>
          <w:bookmarkEnd w:id="5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77-3</w:t>
            </w:r>
            <w:r>
              <w:rPr>
                <w:rFonts w:ascii="Times New Roman"/>
                <w:b w:val="false"/>
                <w:i w:val="false"/>
                <w:color w:val="000000"/>
                <w:sz w:val="20"/>
              </w:rPr>
              <w:t xml:space="preserve"> шешіміне 3 қосымша</w:t>
            </w:r>
          </w:p>
        </w:tc>
      </w:tr>
    </w:tbl>
    <w:bookmarkStart w:name="z89" w:id="59"/>
    <w:p>
      <w:pPr>
        <w:spacing w:after="0"/>
        <w:ind w:left="0"/>
        <w:jc w:val="left"/>
      </w:pPr>
      <w:r>
        <w:rPr>
          <w:rFonts w:ascii="Times New Roman"/>
          <w:b/>
          <w:i w:val="false"/>
          <w:color w:val="000000"/>
        </w:rPr>
        <w:t xml:space="preserve"> 2023 жылға арналған аудандық бюджет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2742564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0"/>
          <w:p>
            <w:pPr>
              <w:spacing w:after="20"/>
              <w:ind w:left="20"/>
              <w:jc w:val="both"/>
            </w:pPr>
            <w:r>
              <w:rPr>
                <w:rFonts w:ascii="Times New Roman"/>
                <w:b w:val="false"/>
                <w:i w:val="false"/>
                <w:color w:val="000000"/>
                <w:sz w:val="20"/>
              </w:rPr>
              <w:t>
Сомасы, мың теңге</w:t>
            </w:r>
          </w:p>
          <w:bookmarkEnd w:id="6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1"/>
          <w:p>
            <w:pPr>
              <w:spacing w:after="20"/>
              <w:ind w:left="20"/>
              <w:jc w:val="both"/>
            </w:pPr>
            <w:r>
              <w:rPr>
                <w:rFonts w:ascii="Times New Roman"/>
                <w:b w:val="false"/>
                <w:i w:val="false"/>
                <w:color w:val="000000"/>
                <w:sz w:val="20"/>
              </w:rPr>
              <w:t>
Санаты</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2"/>
          <w:p>
            <w:pPr>
              <w:spacing w:after="20"/>
              <w:ind w:left="20"/>
              <w:jc w:val="both"/>
            </w:pPr>
            <w:r>
              <w:rPr>
                <w:rFonts w:ascii="Times New Roman"/>
                <w:b w:val="false"/>
                <w:i w:val="false"/>
                <w:color w:val="000000"/>
                <w:sz w:val="20"/>
              </w:rPr>
              <w:t>
Функционалдық топ</w:t>
            </w:r>
          </w:p>
          <w:bookmarkEnd w:id="6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3"/>
          <w:p>
            <w:pPr>
              <w:spacing w:after="20"/>
              <w:ind w:left="20"/>
              <w:jc w:val="both"/>
            </w:pPr>
            <w:r>
              <w:rPr>
                <w:rFonts w:ascii="Times New Roman"/>
                <w:b w:val="false"/>
                <w:i w:val="false"/>
                <w:color w:val="000000"/>
                <w:sz w:val="20"/>
              </w:rPr>
              <w:t>
Бюджеттік бағдарламалардың әкімшісі</w:t>
            </w:r>
          </w:p>
          <w:bookmarkEnd w:id="6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4"/>
          <w:p>
            <w:pPr>
              <w:spacing w:after="20"/>
              <w:ind w:left="20"/>
              <w:jc w:val="both"/>
            </w:pPr>
            <w:r>
              <w:rPr>
                <w:rFonts w:ascii="Times New Roman"/>
                <w:b w:val="false"/>
                <w:i w:val="false"/>
                <w:color w:val="000000"/>
                <w:sz w:val="20"/>
              </w:rPr>
              <w:t>
Бағдарлама</w:t>
            </w:r>
          </w:p>
          <w:bookmarkEnd w:id="6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5"/>
          <w:p>
            <w:pPr>
              <w:spacing w:after="20"/>
              <w:ind w:left="20"/>
              <w:jc w:val="both"/>
            </w:pPr>
            <w:r>
              <w:rPr>
                <w:rFonts w:ascii="Times New Roman"/>
                <w:b w:val="false"/>
                <w:i w:val="false"/>
                <w:color w:val="000000"/>
                <w:sz w:val="20"/>
              </w:rPr>
              <w:t>
Функционалдық топ</w:t>
            </w:r>
          </w:p>
          <w:bookmarkEnd w:id="6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6"/>
          <w:p>
            <w:pPr>
              <w:spacing w:after="20"/>
              <w:ind w:left="20"/>
              <w:jc w:val="both"/>
            </w:pPr>
            <w:r>
              <w:rPr>
                <w:rFonts w:ascii="Times New Roman"/>
                <w:b w:val="false"/>
                <w:i w:val="false"/>
                <w:color w:val="000000"/>
                <w:sz w:val="20"/>
              </w:rPr>
              <w:t>
Бюджеттік бағдарламалардың әкімшісі</w:t>
            </w:r>
          </w:p>
          <w:bookmarkEnd w:id="6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7"/>
          <w:p>
            <w:pPr>
              <w:spacing w:after="20"/>
              <w:ind w:left="20"/>
              <w:jc w:val="both"/>
            </w:pPr>
            <w:r>
              <w:rPr>
                <w:rFonts w:ascii="Times New Roman"/>
                <w:b w:val="false"/>
                <w:i w:val="false"/>
                <w:color w:val="000000"/>
                <w:sz w:val="20"/>
              </w:rPr>
              <w:t>
Бағдарлама</w:t>
            </w:r>
          </w:p>
          <w:bookmarkEnd w:id="6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8"/>
          <w:p>
            <w:pPr>
              <w:spacing w:after="20"/>
              <w:ind w:left="20"/>
              <w:jc w:val="both"/>
            </w:pPr>
            <w:r>
              <w:rPr>
                <w:rFonts w:ascii="Times New Roman"/>
                <w:b w:val="false"/>
                <w:i w:val="false"/>
                <w:color w:val="000000"/>
                <w:sz w:val="20"/>
              </w:rPr>
              <w:t>
Санаты</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9"/>
          <w:p>
            <w:pPr>
              <w:spacing w:after="20"/>
              <w:ind w:left="20"/>
              <w:jc w:val="both"/>
            </w:pPr>
            <w:r>
              <w:rPr>
                <w:rFonts w:ascii="Times New Roman"/>
                <w:b w:val="false"/>
                <w:i w:val="false"/>
                <w:color w:val="000000"/>
                <w:sz w:val="20"/>
              </w:rPr>
              <w:t>
Функционалдық топ</w:t>
            </w:r>
          </w:p>
          <w:bookmarkEnd w:id="6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Бюджеттік бағдарламалардың әкімшісі</w:t>
            </w:r>
          </w:p>
          <w:bookmarkEnd w:id="7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1"/>
          <w:p>
            <w:pPr>
              <w:spacing w:after="20"/>
              <w:ind w:left="20"/>
              <w:jc w:val="both"/>
            </w:pPr>
            <w:r>
              <w:rPr>
                <w:rFonts w:ascii="Times New Roman"/>
                <w:b w:val="false"/>
                <w:i w:val="false"/>
                <w:color w:val="000000"/>
                <w:sz w:val="20"/>
              </w:rPr>
              <w:t>
Бағдарлама</w:t>
            </w:r>
          </w:p>
          <w:bookmarkEnd w:id="7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