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a3d5b" w14:textId="5da3d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"Шу ауданы бойынша әлеуметтік көмек көрсету, оның мөлшерлерін белгілеудің және мұқтаж азаматтардың жекелеген санаттарының тізбесін айқындаудың Қағидаларын бекiту туралы" Шу аудандық мәслихатының 2019 жылғы 29 наурыздағы № 44-3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Шу аудандық мәслихатының 2020 жылғы 20 сәуірдегі № 61-4 шешімі. Жамбыл облысының Әділет департаментінде 2020 жылғы 22 сәуірде № 4575 болып тіркелді. Күші жойылды - Жамбыл облысы Шу аудандық мәслихатының 2023 жылғы 25 желтоқсандағы № 14-4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Жамбыл облысы Шу аудандық мәслихатының 25.12.2023 </w:t>
      </w:r>
      <w:r>
        <w:rPr>
          <w:rFonts w:ascii="Times New Roman"/>
          <w:b w:val="false"/>
          <w:i w:val="false"/>
          <w:color w:val="ff0000"/>
          <w:sz w:val="28"/>
        </w:rPr>
        <w:t>№ 14-4</w:t>
      </w:r>
      <w:r>
        <w:rPr>
          <w:rFonts w:ascii="Times New Roman"/>
          <w:b w:val="false"/>
          <w:i w:val="false"/>
          <w:color w:val="ff0000"/>
          <w:sz w:val="28"/>
        </w:rPr>
        <w:t xml:space="preserve"> (алғаш ресми жарияланған күнінен кейiн күнтiзбелiк он күн өткен соң қолданысқа енгiзiледi) шешімімен.</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бабының</w:t>
      </w:r>
      <w:r>
        <w:rPr>
          <w:rFonts w:ascii="Times New Roman"/>
          <w:b w:val="false"/>
          <w:i w:val="false"/>
          <w:color w:val="000000"/>
          <w:sz w:val="28"/>
        </w:rPr>
        <w:t xml:space="preserve"> 2-3 тармағына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№504</w:t>
      </w:r>
      <w:r>
        <w:rPr>
          <w:rFonts w:ascii="Times New Roman"/>
          <w:b w:val="false"/>
          <w:i w:val="false"/>
          <w:color w:val="000000"/>
          <w:sz w:val="28"/>
        </w:rPr>
        <w:t xml:space="preserve"> қаулысына сәйкес Шу аудандық мәслихаты ШЕШIМ ҚАБЫЛДАДЫ:</w:t>
      </w:r>
    </w:p>
    <w:bookmarkStart w:name="z7" w:id="0"/>
    <w:p>
      <w:pPr>
        <w:spacing w:after="0"/>
        <w:ind w:left="0"/>
        <w:jc w:val="both"/>
      </w:pPr>
      <w:r>
        <w:rPr>
          <w:rFonts w:ascii="Times New Roman"/>
          <w:b w:val="false"/>
          <w:i w:val="false"/>
          <w:color w:val="000000"/>
          <w:sz w:val="28"/>
        </w:rPr>
        <w:t xml:space="preserve">
      1. "Шу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Шу аудандық мәслихатының 2019 жылғы 29 наурыздағы </w:t>
      </w:r>
      <w:r>
        <w:rPr>
          <w:rFonts w:ascii="Times New Roman"/>
          <w:b w:val="false"/>
          <w:i w:val="false"/>
          <w:color w:val="000000"/>
          <w:sz w:val="28"/>
        </w:rPr>
        <w:t>№44-3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4173</w:t>
      </w:r>
      <w:r>
        <w:rPr>
          <w:rFonts w:ascii="Times New Roman"/>
          <w:b w:val="false"/>
          <w:i w:val="false"/>
          <w:color w:val="000000"/>
          <w:sz w:val="28"/>
        </w:rPr>
        <w:t xml:space="preserve"> болып тіркелген, 2019 жылы 08 сәуірде нормативтік құқықтық актілерінің Эталондық бақылау банкінде электронды түрде жарияланған) келесі өзгерістер енгізілсін:</w:t>
      </w:r>
    </w:p>
    <w:bookmarkEnd w:id="0"/>
    <w:bookmarkStart w:name="z8" w:id="1"/>
    <w:p>
      <w:pPr>
        <w:spacing w:after="0"/>
        <w:ind w:left="0"/>
        <w:jc w:val="both"/>
      </w:pPr>
      <w:r>
        <w:rPr>
          <w:rFonts w:ascii="Times New Roman"/>
          <w:b w:val="false"/>
          <w:i w:val="false"/>
          <w:color w:val="000000"/>
          <w:sz w:val="28"/>
        </w:rPr>
        <w:t xml:space="preserve">
      көрсетілген шешіммен бекітілген Шу ауданы бойынша әлеуметтік көмек көрсетудің, оның мөлшерлерін белгілеудің және мұқтаж азаматтардың жекелеген санаттарының тізбесін айқындау </w:t>
      </w:r>
      <w:r>
        <w:rPr>
          <w:rFonts w:ascii="Times New Roman"/>
          <w:b w:val="false"/>
          <w:i w:val="false"/>
          <w:color w:val="000000"/>
          <w:sz w:val="28"/>
        </w:rPr>
        <w:t>Қағидасында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келесі редакцияда жазылсын:</w:t>
      </w:r>
    </w:p>
    <w:bookmarkStart w:name="z10" w:id="2"/>
    <w:p>
      <w:pPr>
        <w:spacing w:after="0"/>
        <w:ind w:left="0"/>
        <w:jc w:val="both"/>
      </w:pPr>
      <w:r>
        <w:rPr>
          <w:rFonts w:ascii="Times New Roman"/>
          <w:b w:val="false"/>
          <w:i w:val="false"/>
          <w:color w:val="000000"/>
          <w:sz w:val="28"/>
        </w:rPr>
        <w:t>
      "9. Бір реттік әлеуметтік көмек атаулы күндер және мерекелі күндерге көрсетіледі.</w:t>
      </w:r>
    </w:p>
    <w:bookmarkEnd w:id="2"/>
    <w:bookmarkStart w:name="z11" w:id="3"/>
    <w:p>
      <w:pPr>
        <w:spacing w:after="0"/>
        <w:ind w:left="0"/>
        <w:jc w:val="both"/>
      </w:pPr>
      <w:r>
        <w:rPr>
          <w:rFonts w:ascii="Times New Roman"/>
          <w:b w:val="false"/>
          <w:i w:val="false"/>
          <w:color w:val="000000"/>
          <w:sz w:val="28"/>
        </w:rPr>
        <w:t>
      1) 9 мамырға – Жеңіс күні:</w:t>
      </w:r>
    </w:p>
    <w:bookmarkEnd w:id="3"/>
    <w:bookmarkStart w:name="z12" w:id="4"/>
    <w:p>
      <w:pPr>
        <w:spacing w:after="0"/>
        <w:ind w:left="0"/>
        <w:jc w:val="both"/>
      </w:pPr>
      <w:r>
        <w:rPr>
          <w:rFonts w:ascii="Times New Roman"/>
          <w:b w:val="false"/>
          <w:i w:val="false"/>
          <w:color w:val="000000"/>
          <w:sz w:val="28"/>
        </w:rPr>
        <w:t>
      1-1) Ұлы Отан соғысының қатысушылары мен мүгедектеріне жылына бір рет облыстың атқарушы органының келісімі бойынша бірыңғай мөлшерде белгіленеді;</w:t>
      </w:r>
    </w:p>
    <w:bookmarkEnd w:id="4"/>
    <w:bookmarkStart w:name="z13" w:id="5"/>
    <w:p>
      <w:pPr>
        <w:spacing w:after="0"/>
        <w:ind w:left="0"/>
        <w:jc w:val="both"/>
      </w:pPr>
      <w:r>
        <w:rPr>
          <w:rFonts w:ascii="Times New Roman"/>
          <w:b w:val="false"/>
          <w:i w:val="false"/>
          <w:color w:val="000000"/>
          <w:sz w:val="28"/>
        </w:rPr>
        <w:t>
      1-2) қоршаудағы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наградталған азаматтарға жылына бір рет облыстың атқарушы органының келісімі бойынша бірыңғай мөлшерде белгіленеді;</w:t>
      </w:r>
    </w:p>
    <w:bookmarkEnd w:id="5"/>
    <w:bookmarkStart w:name="z14" w:id="6"/>
    <w:p>
      <w:pPr>
        <w:spacing w:after="0"/>
        <w:ind w:left="0"/>
        <w:jc w:val="both"/>
      </w:pPr>
      <w:r>
        <w:rPr>
          <w:rFonts w:ascii="Times New Roman"/>
          <w:b w:val="false"/>
          <w:i w:val="false"/>
          <w:color w:val="000000"/>
          <w:sz w:val="28"/>
        </w:rPr>
        <w:t>
      1-3) қаза тапқан (қайтыс болған) соғыс мүгедектерінің және соларға теңестірілген мүгедектердің әйелдеріне (күйеулеріне), сондай-ақ қайтыс болған соғысқа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наградталған, жалпы ауруға шалдығудың, еңбек ету кезінде зақым алуының нәтижесінде және басқа себептерге (құқыққа қайшы келетіндерінен басқаларына) байланысты мүгедек деп танылған азаматтардың екінші рет некеге тұрмаған әйелдеріне (күйеулеріне) жылына бір рет облыстың атқарушы органының келісімі бойынша бірыңғай мөлшерде белгіленеді;</w:t>
      </w:r>
    </w:p>
    <w:bookmarkEnd w:id="6"/>
    <w:bookmarkStart w:name="z15" w:id="7"/>
    <w:p>
      <w:pPr>
        <w:spacing w:after="0"/>
        <w:ind w:left="0"/>
        <w:jc w:val="both"/>
      </w:pPr>
      <w:r>
        <w:rPr>
          <w:rFonts w:ascii="Times New Roman"/>
          <w:b w:val="false"/>
          <w:i w:val="false"/>
          <w:color w:val="000000"/>
          <w:sz w:val="28"/>
        </w:rPr>
        <w:t>
      1-4) Ұлы Отан соғысы жылдарында тылдағы қажырлы еңбегі және мінсіз әскери қызметі үшін бұрынғы Кеңес Социалистік Республикалық Одағының ордендерімен және медальдерімен наградталған адамдарға және Ұлы Отан соғысы жылдарында 6 айдан астам тылда еңбек еткен адамдарға жылына бір рет облыстың атқарушы органының келісімі бойынша бірыңғай мөлшерде белгіленеді;</w:t>
      </w:r>
    </w:p>
    <w:bookmarkEnd w:id="7"/>
    <w:bookmarkStart w:name="z16" w:id="8"/>
    <w:p>
      <w:pPr>
        <w:spacing w:after="0"/>
        <w:ind w:left="0"/>
        <w:jc w:val="both"/>
      </w:pPr>
      <w:r>
        <w:rPr>
          <w:rFonts w:ascii="Times New Roman"/>
          <w:b w:val="false"/>
          <w:i w:val="false"/>
          <w:color w:val="000000"/>
          <w:sz w:val="28"/>
        </w:rPr>
        <w:t>
      1-5)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жылына бір рет облыстың атқарушы органының келісімі бойынша бірыңғай мөлшерде белгіленеді;</w:t>
      </w:r>
    </w:p>
    <w:bookmarkEnd w:id="8"/>
    <w:bookmarkStart w:name="z17" w:id="9"/>
    <w:p>
      <w:pPr>
        <w:spacing w:after="0"/>
        <w:ind w:left="0"/>
        <w:jc w:val="both"/>
      </w:pPr>
      <w:r>
        <w:rPr>
          <w:rFonts w:ascii="Times New Roman"/>
          <w:b w:val="false"/>
          <w:i w:val="false"/>
          <w:color w:val="000000"/>
          <w:sz w:val="28"/>
        </w:rPr>
        <w:t>
      1-6) Ұлы Отан соғысы кезінде майдандағы армия құрамына кірген әскери бөлімдерде, штабтар, мекемелерде штаттық қызмет атқарған Кеңес Армиясының, Әскери-Теңіз Флотының, бұрынғы Кеңес Социалистік Республикалық Одағы ішкі істер және мемлекеттік қауіпсіздік әскерлері мен органдарының ерікті жалдамалы құрамының адамдарына тиісті кезеңде қорғанысына қатысу майдандағы армия бөлімдерінің әскери қызметшілері үшін белгіленген жеңілдік шарттарымен зейнетақы тағайындау үшін 1998 жылғы 1 қаңтарға еңбек сіңірген жылдарына дейін есептелетін қалаларда болған адамдарға жылына бір рет облыстың атқарушы органының келісімі бойынша бірыңғай мөлшерде белгіленеді;</w:t>
      </w:r>
    </w:p>
    <w:bookmarkEnd w:id="9"/>
    <w:bookmarkStart w:name="z18" w:id="10"/>
    <w:p>
      <w:pPr>
        <w:spacing w:after="0"/>
        <w:ind w:left="0"/>
        <w:jc w:val="both"/>
      </w:pPr>
      <w:r>
        <w:rPr>
          <w:rFonts w:ascii="Times New Roman"/>
          <w:b w:val="false"/>
          <w:i w:val="false"/>
          <w:color w:val="000000"/>
          <w:sz w:val="28"/>
        </w:rPr>
        <w:t>
      1-7) қызметтік міндеттерін атқару кезінде жаралануы, контузия алуы, жарақат алуы салдарынан не майданда болуына байланысты ауруға шалдығуы салдарынан мүгедек болып қалған бұрынғы Кеңес Социалистік Республикалық Одағы мемлекеттік қауіпсіздік және ішкі істер органдарының басшы және қатардағы құрамы адамдарының басқа некеге тұрмаған әйелдеріне (күйеулеріне) - жылына бір рет облыстың атқарушы органының келісімі бойынша бірыңғай мөлшерде белгіленеді.</w:t>
      </w:r>
    </w:p>
    <w:bookmarkEnd w:id="10"/>
    <w:bookmarkStart w:name="z19" w:id="11"/>
    <w:p>
      <w:pPr>
        <w:spacing w:after="0"/>
        <w:ind w:left="0"/>
        <w:jc w:val="both"/>
      </w:pPr>
      <w:r>
        <w:rPr>
          <w:rFonts w:ascii="Times New Roman"/>
          <w:b w:val="false"/>
          <w:i w:val="false"/>
          <w:color w:val="000000"/>
          <w:sz w:val="28"/>
        </w:rPr>
        <w:t>
      2) 15 ақпанға - Кеңес әскерінің Ауған жерінен шығарылған күні:</w:t>
      </w:r>
    </w:p>
    <w:bookmarkEnd w:id="11"/>
    <w:bookmarkStart w:name="z20" w:id="12"/>
    <w:p>
      <w:pPr>
        <w:spacing w:after="0"/>
        <w:ind w:left="0"/>
        <w:jc w:val="both"/>
      </w:pPr>
      <w:r>
        <w:rPr>
          <w:rFonts w:ascii="Times New Roman"/>
          <w:b w:val="false"/>
          <w:i w:val="false"/>
          <w:color w:val="000000"/>
          <w:sz w:val="28"/>
        </w:rPr>
        <w:t>
      2-1) ауғанстанда әскери міндетін өтеу кезінде жаралануы, контузия алуы, зақымдануы салдарынан мүгедек болған әскери қызметшілерге жылына бір рет облыстың атқарушы органының келісімі бойынша бірыңғай мөлшерде белгіленеді;</w:t>
      </w:r>
    </w:p>
    <w:bookmarkEnd w:id="12"/>
    <w:bookmarkStart w:name="z21" w:id="13"/>
    <w:p>
      <w:pPr>
        <w:spacing w:after="0"/>
        <w:ind w:left="0"/>
        <w:jc w:val="both"/>
      </w:pPr>
      <w:r>
        <w:rPr>
          <w:rFonts w:ascii="Times New Roman"/>
          <w:b w:val="false"/>
          <w:i w:val="false"/>
          <w:color w:val="000000"/>
          <w:sz w:val="28"/>
        </w:rPr>
        <w:t>
      2-2) кеңес әскерлерінің Ауған жерінен шығарылған айтулы мереке күніне орай бір рет облыстың атқарушы органының келісімі бойынша бірыңғай мөлшерде белгіленеді;</w:t>
      </w:r>
    </w:p>
    <w:bookmarkEnd w:id="13"/>
    <w:bookmarkStart w:name="z22" w:id="14"/>
    <w:p>
      <w:pPr>
        <w:spacing w:after="0"/>
        <w:ind w:left="0"/>
        <w:jc w:val="both"/>
      </w:pPr>
      <w:r>
        <w:rPr>
          <w:rFonts w:ascii="Times New Roman"/>
          <w:b w:val="false"/>
          <w:i w:val="false"/>
          <w:color w:val="000000"/>
          <w:sz w:val="28"/>
        </w:rPr>
        <w:t>
      2-3) ауғанстандағы немесе ұрыс қимылдары жүргізілген басқа мемлекеттердегі ұрыс қимылдары кезеңінде жараланудың, контузия алудың, зақымданудың немесе ауруға шалдығудың салдарынан қаза тапқан (хабар-ошарсыз кеткен) немесе қайтыс болған әскери қызметшілердің отбасына жылына бір рет облыстың атқарушы органының келісімі бойынша бірыңғай мөлшерде белгіленеді;</w:t>
      </w:r>
    </w:p>
    <w:bookmarkEnd w:id="14"/>
    <w:bookmarkStart w:name="z23" w:id="15"/>
    <w:p>
      <w:pPr>
        <w:spacing w:after="0"/>
        <w:ind w:left="0"/>
        <w:jc w:val="both"/>
      </w:pPr>
      <w:r>
        <w:rPr>
          <w:rFonts w:ascii="Times New Roman"/>
          <w:b w:val="false"/>
          <w:i w:val="false"/>
          <w:color w:val="000000"/>
          <w:sz w:val="28"/>
        </w:rPr>
        <w:t>
      2-4) 1979 жылдың 1 желтоқсаны мен 1989 жылдың желтоқсаны аралығында Ауғанстанға жұмысқа жіберілген жұмысшылар мен қызметшілерге жылына бір рет облыстың атқарушы органының келісімі бойынша бірыңғай мөлшерде белгіленеді.</w:t>
      </w:r>
    </w:p>
    <w:bookmarkEnd w:id="15"/>
    <w:bookmarkStart w:name="z24" w:id="16"/>
    <w:p>
      <w:pPr>
        <w:spacing w:after="0"/>
        <w:ind w:left="0"/>
        <w:jc w:val="both"/>
      </w:pPr>
      <w:r>
        <w:rPr>
          <w:rFonts w:ascii="Times New Roman"/>
          <w:b w:val="false"/>
          <w:i w:val="false"/>
          <w:color w:val="000000"/>
          <w:sz w:val="28"/>
        </w:rPr>
        <w:t>
      3) 26 сәуірге - Чернобыль атом электрстанциясындағы апат болған күн:</w:t>
      </w:r>
    </w:p>
    <w:bookmarkEnd w:id="16"/>
    <w:bookmarkStart w:name="z25" w:id="17"/>
    <w:p>
      <w:pPr>
        <w:spacing w:after="0"/>
        <w:ind w:left="0"/>
        <w:jc w:val="both"/>
      </w:pPr>
      <w:r>
        <w:rPr>
          <w:rFonts w:ascii="Times New Roman"/>
          <w:b w:val="false"/>
          <w:i w:val="false"/>
          <w:color w:val="000000"/>
          <w:sz w:val="28"/>
        </w:rPr>
        <w:t>
      3-1) 1986-1987 жылдары Чернобыль атом электрстанциясындағы апаттың зардаптарын жоюға қатысқан және Чернобыль атом электрстанциясындағы апаттың салдарынан мүгедек болған адамдарға жылына бір рет облыстың атқарушы органының келісімі бойынша бірыңғай мөлшерде белгіленеді;</w:t>
      </w:r>
    </w:p>
    <w:bookmarkEnd w:id="17"/>
    <w:bookmarkStart w:name="z26" w:id="18"/>
    <w:p>
      <w:pPr>
        <w:spacing w:after="0"/>
        <w:ind w:left="0"/>
        <w:jc w:val="both"/>
      </w:pPr>
      <w:r>
        <w:rPr>
          <w:rFonts w:ascii="Times New Roman"/>
          <w:b w:val="false"/>
          <w:i w:val="false"/>
          <w:color w:val="000000"/>
          <w:sz w:val="28"/>
        </w:rPr>
        <w:t>
      3-2) 1988-1989 жылдары Чернобыль атом электрстанциясындағы апаттың зардаптарын жоюға қатысқан адамдарға жылына бір рет облыстың атқарушы органының келісімі бойынша бірыңғай мөлшерде белгіленеді.</w:t>
      </w:r>
    </w:p>
    <w:bookmarkEnd w:id="18"/>
    <w:bookmarkStart w:name="z27" w:id="19"/>
    <w:p>
      <w:pPr>
        <w:spacing w:after="0"/>
        <w:ind w:left="0"/>
        <w:jc w:val="both"/>
      </w:pPr>
      <w:r>
        <w:rPr>
          <w:rFonts w:ascii="Times New Roman"/>
          <w:b w:val="false"/>
          <w:i w:val="false"/>
          <w:color w:val="000000"/>
          <w:sz w:val="28"/>
        </w:rPr>
        <w:t>
      4) 29 тамызға - Семей полигонының жабылған күні:</w:t>
      </w:r>
    </w:p>
    <w:bookmarkEnd w:id="19"/>
    <w:bookmarkStart w:name="z28" w:id="20"/>
    <w:p>
      <w:pPr>
        <w:spacing w:after="0"/>
        <w:ind w:left="0"/>
        <w:jc w:val="both"/>
      </w:pPr>
      <w:r>
        <w:rPr>
          <w:rFonts w:ascii="Times New Roman"/>
          <w:b w:val="false"/>
          <w:i w:val="false"/>
          <w:color w:val="000000"/>
          <w:sz w:val="28"/>
        </w:rPr>
        <w:t>
      4-1)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адамдарға жылына бір рет облыстың атқарушы органының келісімі бойынша бірыңғай мөлшерде белгіленеді".</w:t>
      </w:r>
    </w:p>
    <w:bookmarkEnd w:id="20"/>
    <w:bookmarkStart w:name="z29" w:id="21"/>
    <w:p>
      <w:pPr>
        <w:spacing w:after="0"/>
        <w:ind w:left="0"/>
        <w:jc w:val="both"/>
      </w:pPr>
      <w:r>
        <w:rPr>
          <w:rFonts w:ascii="Times New Roman"/>
          <w:b w:val="false"/>
          <w:i w:val="false"/>
          <w:color w:val="000000"/>
          <w:sz w:val="28"/>
        </w:rPr>
        <w:t>
      2. Осы шешімнің орындалуын бақылау аудандық мәслихаттың әлеуметтік-мәдени саланы, денсаулық сақтау, білім, қоғамдық және жастар ұйымдарымен байланысты дамыту, қоғамдық құқықтық тәртіпті сақтау, әкімшілік-аумақтық құрылымды жетілдіру жөніндегі тұрақты комиссиясына жүктелсін.</w:t>
      </w:r>
    </w:p>
    <w:bookmarkEnd w:id="21"/>
    <w:bookmarkStart w:name="z30" w:id="22"/>
    <w:p>
      <w:pPr>
        <w:spacing w:after="0"/>
        <w:ind w:left="0"/>
        <w:jc w:val="both"/>
      </w:pPr>
      <w:r>
        <w:rPr>
          <w:rFonts w:ascii="Times New Roman"/>
          <w:b w:val="false"/>
          <w:i w:val="false"/>
          <w:color w:val="000000"/>
          <w:sz w:val="28"/>
        </w:rPr>
        <w:t>
      3. Осы шешiм әдiлет органдарында мемлекеттiк тiркелген күннен бастап күшiне енедi және оның алғаш ресми жарияланған күннен кейiн күнтiзбелiк он күн өткен соң қолданысқа енгiзiледi.</w:t>
      </w:r>
    </w:p>
    <w:bookmarkEnd w:id="2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Шу ауданының мәслихатының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Кадырбеков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Шу ауданының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Умралиев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