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6b40" w14:textId="45e6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жиналыстар, митингілер, демонстрациялар, шерулер мен пикеттерді өткізуге арналған арнайы орындарды белгілеу және оларды пайдалану тәртібі туралы</w:t>
      </w:r>
    </w:p>
    <w:p>
      <w:pPr>
        <w:spacing w:after="0"/>
        <w:ind w:left="0"/>
        <w:jc w:val="both"/>
      </w:pPr>
      <w:r>
        <w:rPr>
          <w:rFonts w:ascii="Times New Roman"/>
          <w:b w:val="false"/>
          <w:i w:val="false"/>
          <w:color w:val="000000"/>
          <w:sz w:val="28"/>
        </w:rPr>
        <w:t>Жамбыл облысы Талас аудандық мәслихатының 2020 жылғы 23 маусымдағы № 74-2 шешімі. Жамбыл облысының Әділет департаментінде 2020 жылғы 29 маусымда № 4648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Талас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Талас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w:t>
      </w:r>
    </w:p>
    <w:bookmarkEnd w:id="1"/>
    <w:bookmarkStart w:name="z9" w:id="2"/>
    <w:p>
      <w:pPr>
        <w:spacing w:after="0"/>
        <w:ind w:left="0"/>
        <w:jc w:val="both"/>
      </w:pPr>
      <w:r>
        <w:rPr>
          <w:rFonts w:ascii="Times New Roman"/>
          <w:b w:val="false"/>
          <w:i w:val="false"/>
          <w:color w:val="000000"/>
          <w:sz w:val="28"/>
        </w:rPr>
        <w:t xml:space="preserve">
      2. "Талас ауданы бойынша жиналыстар, митингiлер, шерулер, пикеттер мен демонстрациялар өткізу тәртібін қосымша реттеу туралы" Талас аудандық мәслихатының 2016 жылғы 17 ақпандағы </w:t>
      </w:r>
      <w:r>
        <w:rPr>
          <w:rFonts w:ascii="Times New Roman"/>
          <w:b w:val="false"/>
          <w:i w:val="false"/>
          <w:color w:val="000000"/>
          <w:sz w:val="28"/>
        </w:rPr>
        <w:t>№ 51-3</w:t>
      </w:r>
      <w:r>
        <w:rPr>
          <w:rFonts w:ascii="Times New Roman"/>
          <w:b w:val="false"/>
          <w:i w:val="false"/>
          <w:color w:val="000000"/>
          <w:sz w:val="28"/>
        </w:rPr>
        <w:t xml:space="preserve"> (Нормативтiк құқықтық актiлердi мемлекеттiк тiркеу тiзiлiмiнде </w:t>
      </w:r>
      <w:r>
        <w:rPr>
          <w:rFonts w:ascii="Times New Roman"/>
          <w:b w:val="false"/>
          <w:i w:val="false"/>
          <w:color w:val="000000"/>
          <w:sz w:val="28"/>
        </w:rPr>
        <w:t>№ 2985</w:t>
      </w:r>
      <w:r>
        <w:rPr>
          <w:rFonts w:ascii="Times New Roman"/>
          <w:b w:val="false"/>
          <w:i w:val="false"/>
          <w:color w:val="000000"/>
          <w:sz w:val="28"/>
        </w:rPr>
        <w:t xml:space="preserve"> тiркелген және аудандық "Талас тынысы" газетінде 2016 жылғы 22 наурызында, "Әділет" ақпараттық-құқықтық жүйесінде 2016 жылғы 17 маусымында жарияланған) шешiмiнiң күшi жойылды деп танылсын.</w:t>
      </w:r>
    </w:p>
    <w:bookmarkEnd w:id="2"/>
    <w:bookmarkStart w:name="z10" w:id="3"/>
    <w:p>
      <w:pPr>
        <w:spacing w:after="0"/>
        <w:ind w:left="0"/>
        <w:jc w:val="both"/>
      </w:pPr>
      <w:r>
        <w:rPr>
          <w:rFonts w:ascii="Times New Roman"/>
          <w:b w:val="false"/>
          <w:i w:val="false"/>
          <w:color w:val="000000"/>
          <w:sz w:val="28"/>
        </w:rPr>
        <w:t>
      3. "Талас аудандық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Талас аудандық мәслихатының интернет-ресурсына орналастыруын қамтамасыз етсін. </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Тилеубердиев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"23" маусым 2020 жылғы</w:t>
            </w:r>
            <w:r>
              <w:br/>
            </w:r>
            <w:r>
              <w:rPr>
                <w:rFonts w:ascii="Times New Roman"/>
                <w:b w:val="false"/>
                <w:i w:val="false"/>
                <w:color w:val="000000"/>
                <w:sz w:val="20"/>
              </w:rPr>
              <w:t>№ 74-2 шешіміне</w:t>
            </w:r>
            <w:r>
              <w:rPr>
                <w:rFonts w:ascii="Times New Roman"/>
                <w:b w:val="false"/>
                <w:i w:val="false"/>
                <w:color w:val="000000"/>
                <w:sz w:val="20"/>
              </w:rPr>
              <w:t xml:space="preserve"> № 1 қосымша</w:t>
            </w:r>
          </w:p>
        </w:tc>
      </w:tr>
    </w:tbl>
    <w:bookmarkStart w:name="z20" w:id="7"/>
    <w:p>
      <w:pPr>
        <w:spacing w:after="0"/>
        <w:ind w:left="0"/>
        <w:jc w:val="left"/>
      </w:pPr>
      <w:r>
        <w:rPr>
          <w:rFonts w:ascii="Times New Roman"/>
          <w:b/>
          <w:i w:val="false"/>
          <w:color w:val="000000"/>
        </w:rPr>
        <w:t xml:space="preserve"> Талас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7"/>
    <w:bookmarkStart w:name="z21" w:id="8"/>
    <w:p>
      <w:pPr>
        <w:spacing w:after="0"/>
        <w:ind w:left="0"/>
        <w:jc w:val="both"/>
      </w:pPr>
      <w:r>
        <w:rPr>
          <w:rFonts w:ascii="Times New Roman"/>
          <w:b w:val="false"/>
          <w:i w:val="false"/>
          <w:color w:val="000000"/>
          <w:sz w:val="28"/>
        </w:rPr>
        <w:t>
      1. Жиналыстар мен митингілерді ұйымдастыру және өткізу үшін келесі арнайы орын айқындалсын:</w:t>
      </w:r>
    </w:p>
    <w:bookmarkEnd w:id="8"/>
    <w:bookmarkStart w:name="z22" w:id="9"/>
    <w:p>
      <w:pPr>
        <w:spacing w:after="0"/>
        <w:ind w:left="0"/>
        <w:jc w:val="both"/>
      </w:pPr>
      <w:r>
        <w:rPr>
          <w:rFonts w:ascii="Times New Roman"/>
          <w:b w:val="false"/>
          <w:i w:val="false"/>
          <w:color w:val="000000"/>
          <w:sz w:val="28"/>
        </w:rPr>
        <w:t>
      1) Қаратау қаласы, Тамды әулие көшесі, №11, Авангард кинотеатрының алды.</w:t>
      </w:r>
    </w:p>
    <w:bookmarkEnd w:id="9"/>
    <w:bookmarkStart w:name="z23" w:id="10"/>
    <w:p>
      <w:pPr>
        <w:spacing w:after="0"/>
        <w:ind w:left="0"/>
        <w:jc w:val="both"/>
      </w:pPr>
      <w:r>
        <w:rPr>
          <w:rFonts w:ascii="Times New Roman"/>
          <w:b w:val="false"/>
          <w:i w:val="false"/>
          <w:color w:val="000000"/>
          <w:sz w:val="28"/>
        </w:rPr>
        <w:t>
      2. Талас ауданында шерулер мен демонстрациялар өткізу келесі маршруты болып белгіленсін:</w:t>
      </w:r>
    </w:p>
    <w:bookmarkEnd w:id="10"/>
    <w:bookmarkStart w:name="z24" w:id="11"/>
    <w:p>
      <w:pPr>
        <w:spacing w:after="0"/>
        <w:ind w:left="0"/>
        <w:jc w:val="both"/>
      </w:pPr>
      <w:r>
        <w:rPr>
          <w:rFonts w:ascii="Times New Roman"/>
          <w:b w:val="false"/>
          <w:i w:val="false"/>
          <w:color w:val="000000"/>
          <w:sz w:val="28"/>
        </w:rPr>
        <w:t>
      1) Қаратау қаласындағы Бауыржан Момышұлы мен Дінмұхаммед Қонаев көшесінің қиылысындағы айналма жолдан Авангард кинотеатрына дейін.</w:t>
      </w:r>
    </w:p>
    <w:bookmarkEnd w:id="11"/>
    <w:bookmarkStart w:name="z25" w:id="12"/>
    <w:p>
      <w:pPr>
        <w:spacing w:after="0"/>
        <w:ind w:left="0"/>
        <w:jc w:val="both"/>
      </w:pPr>
      <w:r>
        <w:rPr>
          <w:rFonts w:ascii="Times New Roman"/>
          <w:b w:val="false"/>
          <w:i w:val="false"/>
          <w:color w:val="000000"/>
          <w:sz w:val="28"/>
        </w:rPr>
        <w:t>
      3. Талас ауданында бейбіт жиналыстарды ұйымдастыру және өткізу үшін арнайы орындарды пайдалану тәртібі:</w:t>
      </w:r>
    </w:p>
    <w:bookmarkEnd w:id="12"/>
    <w:bookmarkStart w:name="z26" w:id="13"/>
    <w:p>
      <w:pPr>
        <w:spacing w:after="0"/>
        <w:ind w:left="0"/>
        <w:jc w:val="both"/>
      </w:pPr>
      <w:r>
        <w:rPr>
          <w:rFonts w:ascii="Times New Roman"/>
          <w:b w:val="false"/>
          <w:i w:val="false"/>
          <w:color w:val="000000"/>
          <w:sz w:val="28"/>
        </w:rPr>
        <w:t xml:space="preserve">
      1) Талас ауданының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13"/>
    <w:bookmarkStart w:name="z27" w:id="14"/>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4"/>
    <w:bookmarkStart w:name="z28" w:id="15"/>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5"/>
    <w:bookmarkStart w:name="z29" w:id="16"/>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16"/>
    <w:bookmarkStart w:name="z30" w:id="17"/>
    <w:p>
      <w:pPr>
        <w:spacing w:after="0"/>
        <w:ind w:left="0"/>
        <w:jc w:val="both"/>
      </w:pPr>
      <w:r>
        <w:rPr>
          <w:rFonts w:ascii="Times New Roman"/>
          <w:b w:val="false"/>
          <w:i w:val="false"/>
          <w:color w:val="000000"/>
          <w:sz w:val="28"/>
        </w:rPr>
        <w:t xml:space="preserve">
      5) Қазақстан Республикасының 2020 жылғы 25 мамырдағы "Қазақстан Республикасында бейбіт жиналыстарды ұйымдастыру және өткізу тәртібі туралы" Талас ауданында бейбіт жиналыстарды ұйымдастырушылар мен қатысушылар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 мен тыйымдарды қатаң сақтауға міндетті. </w:t>
      </w:r>
    </w:p>
    <w:bookmarkEnd w:id="17"/>
    <w:bookmarkStart w:name="z31" w:id="18"/>
    <w:p>
      <w:pPr>
        <w:spacing w:after="0"/>
        <w:ind w:left="0"/>
        <w:jc w:val="both"/>
      </w:pPr>
      <w:r>
        <w:rPr>
          <w:rFonts w:ascii="Times New Roman"/>
          <w:b w:val="false"/>
          <w:i w:val="false"/>
          <w:color w:val="000000"/>
          <w:sz w:val="28"/>
        </w:rPr>
        <w:t>
      3. Талас ауданында бейбіт жиналыстарды ұйымдастыру және өткізу үшін арнайы орындардың шекті толу нормалары:</w:t>
      </w:r>
    </w:p>
    <w:bookmarkEnd w:id="18"/>
    <w:bookmarkStart w:name="z32" w:id="19"/>
    <w:p>
      <w:pPr>
        <w:spacing w:after="0"/>
        <w:ind w:left="0"/>
        <w:jc w:val="both"/>
      </w:pPr>
      <w:r>
        <w:rPr>
          <w:rFonts w:ascii="Times New Roman"/>
          <w:b w:val="false"/>
          <w:i w:val="false"/>
          <w:color w:val="000000"/>
          <w:sz w:val="28"/>
        </w:rPr>
        <w:t>
      а / в = с;</w:t>
      </w:r>
    </w:p>
    <w:bookmarkEnd w:id="19"/>
    <w:bookmarkStart w:name="z33" w:id="20"/>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20"/>
    <w:bookmarkStart w:name="z34" w:id="21"/>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21"/>
    <w:bookmarkStart w:name="z35" w:id="22"/>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22"/>
    <w:bookmarkStart w:name="z36" w:id="23"/>
    <w:p>
      <w:pPr>
        <w:spacing w:after="0"/>
        <w:ind w:left="0"/>
        <w:jc w:val="both"/>
      </w:pPr>
      <w:r>
        <w:rPr>
          <w:rFonts w:ascii="Times New Roman"/>
          <w:b w:val="false"/>
          <w:i w:val="false"/>
          <w:color w:val="000000"/>
          <w:sz w:val="28"/>
        </w:rPr>
        <w:t xml:space="preserve">
      4. Талас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"23" маусым 2020 жылғы</w:t>
            </w:r>
            <w:r>
              <w:br/>
            </w:r>
            <w:r>
              <w:rPr>
                <w:rFonts w:ascii="Times New Roman"/>
                <w:b w:val="false"/>
                <w:i w:val="false"/>
                <w:color w:val="000000"/>
                <w:sz w:val="20"/>
              </w:rPr>
              <w:t>№ 74-2 шешіміне</w:t>
            </w:r>
            <w:r>
              <w:rPr>
                <w:rFonts w:ascii="Times New Roman"/>
                <w:b w:val="false"/>
                <w:i w:val="false"/>
                <w:color w:val="000000"/>
                <w:sz w:val="20"/>
              </w:rPr>
              <w:t xml:space="preserve"> № 2 қосымша</w:t>
            </w:r>
          </w:p>
        </w:tc>
      </w:tr>
    </w:tbl>
    <w:bookmarkStart w:name="z41" w:id="24"/>
    <w:p>
      <w:pPr>
        <w:spacing w:after="0"/>
        <w:ind w:left="0"/>
        <w:jc w:val="left"/>
      </w:pPr>
      <w:r>
        <w:rPr>
          <w:rFonts w:ascii="Times New Roman"/>
          <w:b/>
          <w:i w:val="false"/>
          <w:color w:val="000000"/>
        </w:rPr>
        <w:t xml:space="preserve"> Бейбіт жиналыстарды, шеррулерді және демонстрацияларды өткізу үшін арнайы орындарды материалдық-техникалық қамтамасыз ету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кинотеатры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Жер учаскесінің көлемі 667 шаршы метр;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 бейнебақылау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мен Дінмұхаммед Қонаев көшесінің қиылысынан Тамды әулие көшесі, №11 ("Авангард" кинотеатры)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Маршруттың ұзындығы 0,747 километр немесе 747 метр;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бейнебақылау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"23" маусым 2020 жылғы</w:t>
            </w:r>
            <w:r>
              <w:br/>
            </w:r>
            <w:r>
              <w:rPr>
                <w:rFonts w:ascii="Times New Roman"/>
                <w:b w:val="false"/>
                <w:i w:val="false"/>
                <w:color w:val="000000"/>
                <w:sz w:val="20"/>
              </w:rPr>
              <w:t xml:space="preserve">74-2 шешіміне </w:t>
            </w:r>
            <w:r>
              <w:rPr>
                <w:rFonts w:ascii="Times New Roman"/>
                <w:b w:val="false"/>
                <w:i w:val="false"/>
                <w:color w:val="000000"/>
                <w:sz w:val="20"/>
              </w:rPr>
              <w:t>№ 3 қосымша</w:t>
            </w:r>
          </w:p>
        </w:tc>
      </w:tr>
    </w:tbl>
    <w:bookmarkStart w:name="z51" w:id="27"/>
    <w:p>
      <w:pPr>
        <w:spacing w:after="0"/>
        <w:ind w:left="0"/>
        <w:jc w:val="left"/>
      </w:pPr>
      <w:r>
        <w:rPr>
          <w:rFonts w:ascii="Times New Roman"/>
          <w:b/>
          <w:i w:val="false"/>
          <w:color w:val="000000"/>
        </w:rPr>
        <w:t xml:space="preserve"> Пикеттеуді өткізу тәртібі</w:t>
      </w:r>
    </w:p>
    <w:bookmarkEnd w:id="27"/>
    <w:p>
      <w:pPr>
        <w:spacing w:after="0"/>
        <w:ind w:left="0"/>
        <w:jc w:val="both"/>
      </w:pPr>
      <w:r>
        <w:rPr>
          <w:rFonts w:ascii="Times New Roman"/>
          <w:b w:val="false"/>
          <w:i w:val="false"/>
          <w:color w:val="ff0000"/>
          <w:sz w:val="28"/>
        </w:rPr>
        <w:t xml:space="preserve">
      Ескерту. 3-қосымшасы өзгерістер енгізілді - Жамбыл облысы Талас аудандық мәслихатының 29.03.2024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2" w:id="28"/>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8"/>
    <w:bookmarkStart w:name="z53" w:id="29"/>
    <w:p>
      <w:pPr>
        <w:spacing w:after="0"/>
        <w:ind w:left="0"/>
        <w:jc w:val="both"/>
      </w:pPr>
      <w:r>
        <w:rPr>
          <w:rFonts w:ascii="Times New Roman"/>
          <w:b w:val="false"/>
          <w:i w:val="false"/>
          <w:color w:val="000000"/>
          <w:sz w:val="28"/>
        </w:rPr>
        <w:t>
      Пикеттеуді:</w:t>
      </w:r>
    </w:p>
    <w:bookmarkEnd w:id="29"/>
    <w:bookmarkStart w:name="z54" w:id="30"/>
    <w:p>
      <w:pPr>
        <w:spacing w:after="0"/>
        <w:ind w:left="0"/>
        <w:jc w:val="both"/>
      </w:pPr>
      <w:r>
        <w:rPr>
          <w:rFonts w:ascii="Times New Roman"/>
          <w:b w:val="false"/>
          <w:i w:val="false"/>
          <w:color w:val="000000"/>
          <w:sz w:val="28"/>
        </w:rPr>
        <w:t>
      1) жаппай жерлеу орындарында;</w:t>
      </w:r>
    </w:p>
    <w:bookmarkEnd w:id="30"/>
    <w:bookmarkStart w:name="z55" w:id="3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1"/>
    <w:bookmarkStart w:name="z56" w:id="3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2"/>
    <w:bookmarkStart w:name="z57" w:id="3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3"/>
    <w:bookmarkStart w:name="z58" w:id="3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4"/>
    <w:bookmarkStart w:name="z59" w:id="35"/>
    <w:p>
      <w:pPr>
        <w:spacing w:after="0"/>
        <w:ind w:left="0"/>
        <w:jc w:val="both"/>
      </w:pPr>
      <w:r>
        <w:rPr>
          <w:rFonts w:ascii="Times New Roman"/>
          <w:b w:val="false"/>
          <w:i w:val="false"/>
          <w:color w:val="000000"/>
          <w:sz w:val="28"/>
        </w:rPr>
        <w:t xml:space="preserve">
      Пикеттеу барысында: </w:t>
      </w:r>
    </w:p>
    <w:bookmarkEnd w:id="35"/>
    <w:bookmarkStart w:name="z60" w:id="36"/>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6"/>
    <w:bookmarkStart w:name="z61" w:id="37"/>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7"/>
    <w:bookmarkStart w:name="z62" w:id="38"/>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38"/>
    <w:bookmarkStart w:name="z63" w:id="39"/>
    <w:p>
      <w:pPr>
        <w:spacing w:after="0"/>
        <w:ind w:left="0"/>
        <w:jc w:val="both"/>
      </w:pPr>
      <w:r>
        <w:rPr>
          <w:rFonts w:ascii="Times New Roman"/>
          <w:b w:val="false"/>
          <w:i w:val="false"/>
          <w:color w:val="000000"/>
          <w:sz w:val="28"/>
        </w:rPr>
        <w:t>
      Пикеттеу барысында:</w:t>
      </w:r>
    </w:p>
    <w:bookmarkEnd w:id="39"/>
    <w:bookmarkStart w:name="z64" w:id="40"/>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0"/>
    <w:bookmarkStart w:name="z65" w:id="41"/>
    <w:p>
      <w:pPr>
        <w:spacing w:after="0"/>
        <w:ind w:left="0"/>
        <w:jc w:val="both"/>
      </w:pPr>
      <w:r>
        <w:rPr>
          <w:rFonts w:ascii="Times New Roman"/>
          <w:b w:val="false"/>
          <w:i w:val="false"/>
          <w:color w:val="000000"/>
          <w:sz w:val="28"/>
        </w:rPr>
        <w:t>
      2) дыбыс күшейткіш құралдарды пайдалануға;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