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c23ca" w14:textId="56c2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көмек беру туралы</w:t>
      </w:r>
    </w:p>
    <w:p>
      <w:pPr>
        <w:spacing w:after="0"/>
        <w:ind w:left="0"/>
        <w:jc w:val="both"/>
      </w:pPr>
      <w:r>
        <w:rPr>
          <w:rFonts w:ascii="Times New Roman"/>
          <w:b w:val="false"/>
          <w:i w:val="false"/>
          <w:color w:val="000000"/>
          <w:sz w:val="28"/>
        </w:rPr>
        <w:t>Жамбыл облысы Талас аудандық мәслихатының 2020 жылғы 20 сәуірдегі № 71-7 шешімі. Жамбыл облысының Әділет департаментінде 2020 жылғы 22 сәуірде № 4570 болып тіркелді.</w:t>
      </w:r>
    </w:p>
    <w:p>
      <w:pPr>
        <w:spacing w:after="0"/>
        <w:ind w:left="0"/>
        <w:jc w:val="both"/>
      </w:pPr>
      <w:bookmarkStart w:name="z7" w:id="0"/>
      <w:r>
        <w:rPr>
          <w:rFonts w:ascii="Times New Roman"/>
          <w:b w:val="false"/>
          <w:i w:val="false"/>
          <w:color w:val="ff0000"/>
          <w:sz w:val="28"/>
        </w:rPr>
        <w:t xml:space="preserve">
      Ескерту. 1 - тармаққа орыс тілінде өзгерістер енгізілді, қазақ тіліндегі мәтіні өзгермейді – Жамбыл облысы Талас аудандық мәслихатының 16.04.2021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Талас аудандық мәслихаты ШЕШІМ ҚАБЫЛДАДЫ:</w:t>
      </w:r>
    </w:p>
    <w:bookmarkStart w:name="z8" w:id="1"/>
    <w:p>
      <w:pPr>
        <w:spacing w:after="0"/>
        <w:ind w:left="0"/>
        <w:jc w:val="both"/>
      </w:pPr>
      <w:r>
        <w:rPr>
          <w:rFonts w:ascii="Times New Roman"/>
          <w:b w:val="false"/>
          <w:i w:val="false"/>
          <w:color w:val="000000"/>
          <w:sz w:val="28"/>
        </w:rPr>
        <w:t xml:space="preserve">
      1. Талас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"Ауылдық елді мекендерде тұратын және жұмыс істейтін әлеуметтік қамсыздандыру, білім беру, мәдениет, спорт, ветеринария ұйымдарының мамандарына отын сатып алу үшін көмек беру туралы" 2018 жылғы 31 мамырдағы </w:t>
      </w:r>
      <w:r>
        <w:rPr>
          <w:rFonts w:ascii="Times New Roman"/>
          <w:b w:val="false"/>
          <w:i w:val="false"/>
          <w:color w:val="000000"/>
          <w:sz w:val="28"/>
        </w:rPr>
        <w:t>№ 36-3</w:t>
      </w:r>
      <w:r>
        <w:rPr>
          <w:rFonts w:ascii="Times New Roman"/>
          <w:b w:val="false"/>
          <w:i w:val="false"/>
          <w:color w:val="000000"/>
          <w:sz w:val="28"/>
        </w:rPr>
        <w:t xml:space="preserve"> шешімінің күші жойылды деп танылсын (нормативтік құқықтық актілерді мемлекеттік тіркеу тізілімінде </w:t>
      </w:r>
      <w:r>
        <w:rPr>
          <w:rFonts w:ascii="Times New Roman"/>
          <w:b w:val="false"/>
          <w:i w:val="false"/>
          <w:color w:val="000000"/>
          <w:sz w:val="28"/>
        </w:rPr>
        <w:t>№ 3859</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2018 жылы 27 маусымда жарияланған).</w:t>
      </w:r>
    </w:p>
    <w:bookmarkEnd w:id="2"/>
    <w:bookmarkStart w:name="z10" w:id="3"/>
    <w:p>
      <w:pPr>
        <w:spacing w:after="0"/>
        <w:ind w:left="0"/>
        <w:jc w:val="both"/>
      </w:pPr>
      <w:r>
        <w:rPr>
          <w:rFonts w:ascii="Times New Roman"/>
          <w:b w:val="false"/>
          <w:i w:val="false"/>
          <w:color w:val="000000"/>
          <w:sz w:val="28"/>
        </w:rPr>
        <w:t>
      3. Осы шешімнің орындалуын бақылау Талас аудандық мәслихатының тұрғындарды әлеуметтік-құқықтық қорғау және мәдениет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Несипбаев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2020 жылғы 20 сәуірдегі</w:t>
            </w:r>
            <w:r>
              <w:br/>
            </w:r>
            <w:r>
              <w:rPr>
                <w:rFonts w:ascii="Times New Roman"/>
                <w:b w:val="false"/>
                <w:i w:val="false"/>
                <w:color w:val="000000"/>
                <w:sz w:val="20"/>
              </w:rPr>
              <w:t>№ 71-7</w:t>
            </w:r>
            <w:r>
              <w:rPr>
                <w:rFonts w:ascii="Times New Roman"/>
                <w:b w:val="false"/>
                <w:i w:val="false"/>
                <w:color w:val="000000"/>
                <w:sz w:val="20"/>
              </w:rPr>
              <w:t xml:space="preserve"> шешіміне қосымша</w:t>
            </w:r>
          </w:p>
        </w:tc>
      </w:tr>
    </w:tbl>
    <w:bookmarkStart w:name="z17" w:id="5"/>
    <w:p>
      <w:pPr>
        <w:spacing w:after="0"/>
        <w:ind w:left="0"/>
        <w:jc w:val="left"/>
      </w:pPr>
      <w:r>
        <w:rPr>
          <w:rFonts w:ascii="Times New Roman"/>
          <w:b/>
          <w:i w:val="false"/>
          <w:color w:val="000000"/>
        </w:rPr>
        <w:t xml:space="preserve"> Талас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тәртібі және мөлшері</w:t>
      </w:r>
      <w:r>
        <w:br/>
      </w:r>
      <w:r>
        <w:rPr>
          <w:rFonts w:ascii="Times New Roman"/>
          <w:b/>
          <w:i w:val="false"/>
          <w:color w:val="000000"/>
        </w:rPr>
        <w:t>1-тарау. Жалпы ережелер</w:t>
      </w:r>
    </w:p>
    <w:bookmarkEnd w:id="5"/>
    <w:bookmarkStart w:name="z19" w:id="6"/>
    <w:p>
      <w:pPr>
        <w:spacing w:after="0"/>
        <w:ind w:left="0"/>
        <w:jc w:val="both"/>
      </w:pPr>
      <w:r>
        <w:rPr>
          <w:rFonts w:ascii="Times New Roman"/>
          <w:b w:val="false"/>
          <w:i w:val="false"/>
          <w:color w:val="000000"/>
          <w:sz w:val="28"/>
        </w:rPr>
        <w:t>
      1. Талас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6"/>
    <w:bookmarkStart w:name="z20" w:id="7"/>
    <w:p>
      <w:pPr>
        <w:spacing w:after="0"/>
        <w:ind w:left="0"/>
        <w:jc w:val="both"/>
      </w:pPr>
      <w:r>
        <w:rPr>
          <w:rFonts w:ascii="Times New Roman"/>
          <w:b w:val="false"/>
          <w:i w:val="false"/>
          <w:color w:val="000000"/>
          <w:sz w:val="28"/>
        </w:rPr>
        <w:t>
      2. Әлеуметтік қолдауды тағайындауды уәкілетті орган – "Талас ауданы әкімдігінің жұмыспен қамту және әлеуметтік бағдарламалар бөлімі" мемлекеттік мекемесі жүзеге асырады.</w:t>
      </w:r>
    </w:p>
    <w:bookmarkEnd w:id="7"/>
    <w:bookmarkStart w:name="z21" w:id="8"/>
    <w:p>
      <w:pPr>
        <w:spacing w:after="0"/>
        <w:ind w:left="0"/>
        <w:jc w:val="left"/>
      </w:pPr>
      <w:r>
        <w:rPr>
          <w:rFonts w:ascii="Times New Roman"/>
          <w:b/>
          <w:i w:val="false"/>
          <w:color w:val="000000"/>
        </w:rPr>
        <w:t xml:space="preserve"> 2-тарау. Әлеуметтік қолдау көрсету тәртібі</w:t>
      </w:r>
    </w:p>
    <w:bookmarkEnd w:id="8"/>
    <w:bookmarkStart w:name="z22" w:id="9"/>
    <w:p>
      <w:pPr>
        <w:spacing w:after="0"/>
        <w:ind w:left="0"/>
        <w:jc w:val="both"/>
      </w:pPr>
      <w:r>
        <w:rPr>
          <w:rFonts w:ascii="Times New Roman"/>
          <w:b w:val="false"/>
          <w:i w:val="false"/>
          <w:color w:val="000000"/>
          <w:sz w:val="28"/>
        </w:rPr>
        <w:t>
      3. Әлеуметтік қолдау мемлекеттік ұйымдардың бірінші басшылары бекіткен жиынтық тізімдердің негізінде мамандардан өтініш талап етпестен көрсетіледі.</w:t>
      </w:r>
    </w:p>
    <w:bookmarkEnd w:id="9"/>
    <w:bookmarkStart w:name="z23" w:id="10"/>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End w:id="10"/>
    <w:bookmarkStart w:name="z24" w:id="11"/>
    <w:p>
      <w:pPr>
        <w:spacing w:after="0"/>
        <w:ind w:left="0"/>
        <w:jc w:val="left"/>
      </w:pPr>
      <w:r>
        <w:rPr>
          <w:rFonts w:ascii="Times New Roman"/>
          <w:b/>
          <w:i w:val="false"/>
          <w:color w:val="000000"/>
        </w:rPr>
        <w:t xml:space="preserve"> 3-тарау. Әлеуметтік қолдау қөрсету мөлшері</w:t>
      </w:r>
    </w:p>
    <w:bookmarkEnd w:id="11"/>
    <w:bookmarkStart w:name="z25" w:id="12"/>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