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ebeb" w14:textId="458e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4 желтоқсандағы № 77-2 шешімі. Жамбыл облысының Әділет департаментінде 2020 жылғы 9 желтоқсанда № 4827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мәслихатының 2020 жылғы 30 қарашасындағы №51-2 шешімі (Нормативтік құқықтық актілерді мемлекеттік тіркеу тізілімінде </w:t>
      </w:r>
      <w:r>
        <w:rPr>
          <w:rFonts w:ascii="Times New Roman"/>
          <w:b w:val="false"/>
          <w:i w:val="false"/>
          <w:color w:val="000000"/>
          <w:sz w:val="28"/>
        </w:rPr>
        <w:t>№ 4820</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№61-3 шешіміне (Нормативтік құқықтық актілерді мемлекеттік тіркеу тізілімінде </w:t>
      </w:r>
      <w:r>
        <w:rPr>
          <w:rFonts w:ascii="Times New Roman"/>
          <w:b w:val="false"/>
          <w:i w:val="false"/>
          <w:color w:val="000000"/>
          <w:sz w:val="28"/>
        </w:rPr>
        <w:t>№4469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"18226666" сандары "18612283" сандарымен ауыстырылсын;</w:t>
      </w:r>
    </w:p>
    <w:bookmarkEnd w:id="2"/>
    <w:bookmarkStart w:name="z12" w:id="3"/>
    <w:p>
      <w:pPr>
        <w:spacing w:after="0"/>
        <w:ind w:left="0"/>
        <w:jc w:val="both"/>
      </w:pPr>
      <w:r>
        <w:rPr>
          <w:rFonts w:ascii="Times New Roman"/>
          <w:b w:val="false"/>
          <w:i w:val="false"/>
          <w:color w:val="000000"/>
          <w:sz w:val="28"/>
        </w:rPr>
        <w:t>
      "1550710" сандары "1565400" сандарымен ауыстырылсын;</w:t>
      </w:r>
    </w:p>
    <w:bookmarkEnd w:id="3"/>
    <w:bookmarkStart w:name="z13" w:id="4"/>
    <w:p>
      <w:pPr>
        <w:spacing w:after="0"/>
        <w:ind w:left="0"/>
        <w:jc w:val="both"/>
      </w:pPr>
      <w:r>
        <w:rPr>
          <w:rFonts w:ascii="Times New Roman"/>
          <w:b w:val="false"/>
          <w:i w:val="false"/>
          <w:color w:val="000000"/>
          <w:sz w:val="28"/>
        </w:rPr>
        <w:t>
      "5300" сандары "5610" сандарымен ауыстырылсын;</w:t>
      </w:r>
    </w:p>
    <w:bookmarkEnd w:id="4"/>
    <w:bookmarkStart w:name="z14" w:id="5"/>
    <w:p>
      <w:pPr>
        <w:spacing w:after="0"/>
        <w:ind w:left="0"/>
        <w:jc w:val="both"/>
      </w:pPr>
      <w:r>
        <w:rPr>
          <w:rFonts w:ascii="Times New Roman"/>
          <w:b w:val="false"/>
          <w:i w:val="false"/>
          <w:color w:val="000000"/>
          <w:sz w:val="28"/>
        </w:rPr>
        <w:t>
      "50000" сандары "35000" сандарымен ауыстырылсын;</w:t>
      </w:r>
    </w:p>
    <w:bookmarkEnd w:id="5"/>
    <w:bookmarkStart w:name="z15" w:id="6"/>
    <w:p>
      <w:pPr>
        <w:spacing w:after="0"/>
        <w:ind w:left="0"/>
        <w:jc w:val="both"/>
      </w:pPr>
      <w:r>
        <w:rPr>
          <w:rFonts w:ascii="Times New Roman"/>
          <w:b w:val="false"/>
          <w:i w:val="false"/>
          <w:color w:val="000000"/>
          <w:sz w:val="28"/>
        </w:rPr>
        <w:t>
      "16620656" сандары "17006273"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"20972698" сандары "21358315"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"353267" сандары "444941" сандарымен ауыстырылсын;</w:t>
      </w:r>
    </w:p>
    <w:bookmarkEnd w:id="8"/>
    <w:bookmarkStart w:name="z20" w:id="9"/>
    <w:p>
      <w:pPr>
        <w:spacing w:after="0"/>
        <w:ind w:left="0"/>
        <w:jc w:val="both"/>
      </w:pPr>
      <w:r>
        <w:rPr>
          <w:rFonts w:ascii="Times New Roman"/>
          <w:b w:val="false"/>
          <w:i w:val="false"/>
          <w:color w:val="000000"/>
          <w:sz w:val="28"/>
        </w:rPr>
        <w:t>
      "381818" сандары "473492" сандарымен ауыстырылсын;</w:t>
      </w:r>
    </w:p>
    <w:bookmarkEnd w:id="9"/>
    <w:bookmarkStart w:name="z2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"-3099299" сандары "-3190973" сандарымен ауыстырылсын;</w:t>
      </w:r>
    </w:p>
    <w:bookmarkEnd w:id="11"/>
    <w:bookmarkStart w:name="z2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"3099299" сандары "3190973" сандарымен ауыстырылсын;</w:t>
      </w:r>
    </w:p>
    <w:bookmarkEnd w:id="13"/>
    <w:bookmarkStart w:name="z25" w:id="14"/>
    <w:p>
      <w:pPr>
        <w:spacing w:after="0"/>
        <w:ind w:left="0"/>
        <w:jc w:val="both"/>
      </w:pPr>
      <w:r>
        <w:rPr>
          <w:rFonts w:ascii="Times New Roman"/>
          <w:b w:val="false"/>
          <w:i w:val="false"/>
          <w:color w:val="000000"/>
          <w:sz w:val="28"/>
        </w:rPr>
        <w:t>
      "3080546" сандары "3172220" сандарымен ауыстырылсын.</w:t>
      </w:r>
    </w:p>
    <w:bookmarkEnd w:id="14"/>
    <w:bookmarkStart w:name="z26"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5"/>
    <w:bookmarkStart w:name="z27" w:id="16"/>
    <w:p>
      <w:pPr>
        <w:spacing w:after="0"/>
        <w:ind w:left="0"/>
        <w:jc w:val="both"/>
      </w:pPr>
      <w:r>
        <w:rPr>
          <w:rFonts w:ascii="Times New Roman"/>
          <w:b w:val="false"/>
          <w:i w:val="false"/>
          <w:color w:val="000000"/>
          <w:sz w:val="28"/>
        </w:rPr>
        <w:t>
      2. Осы шешімнің орындалуын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6"/>
    <w:bookmarkStart w:name="z28"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№61-3</w:t>
            </w:r>
            <w:r>
              <w:rPr>
                <w:rFonts w:ascii="Times New Roman"/>
                <w:b w:val="false"/>
                <w:i w:val="false"/>
                <w:color w:val="000000"/>
                <w:sz w:val="20"/>
              </w:rPr>
              <w:t xml:space="preserve"> шешіміне 1 қосымша</w:t>
            </w:r>
          </w:p>
        </w:tc>
      </w:tr>
    </w:tbl>
    <w:bookmarkStart w:name="z34" w:id="18"/>
    <w:p>
      <w:pPr>
        <w:spacing w:after="0"/>
        <w:ind w:left="0"/>
        <w:jc w:val="left"/>
      </w:pPr>
      <w:r>
        <w:rPr>
          <w:rFonts w:ascii="Times New Roman"/>
          <w:b/>
          <w:i w:val="false"/>
          <w:color w:val="000000"/>
        </w:rPr>
        <w:t xml:space="preserve"> 2020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17006273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17005221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