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a8d8" w14:textId="3dba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2020 жылғы 21 желтоқсандағы № 79-3 шешімі. Жамбыл облысының Әділет департаментінде 2020 жылғы 25 желтоқсанда № 4851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"2021-2023 жылдарға арналған облыстық бюджет туралы" Жамбыл облыстық мәслихатының 2020 жылғы 11 желтоқсандағы № 52-3 шешіміне (нормативтік құқықтық актілерді мемлекеттік тіркеу Тізілімінде 2020 жылғы 21 желтоқсандағы </w:t>
      </w:r>
      <w:r>
        <w:rPr>
          <w:rFonts w:ascii="Times New Roman"/>
          <w:b w:val="false"/>
          <w:i w:val="false"/>
          <w:color w:val="000000"/>
          <w:sz w:val="28"/>
        </w:rPr>
        <w:t>№ 4848</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2021-2023 жылдарға арналған аудандық бюджет тиісінше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оның ішінде 2021 жылға келесідей көлемдерде бекітілсін:</w:t>
      </w:r>
    </w:p>
    <w:bookmarkEnd w:id="1"/>
    <w:bookmarkStart w:name="z11" w:id="2"/>
    <w:p>
      <w:pPr>
        <w:spacing w:after="0"/>
        <w:ind w:left="0"/>
        <w:jc w:val="both"/>
      </w:pPr>
      <w:r>
        <w:rPr>
          <w:rFonts w:ascii="Times New Roman"/>
          <w:b w:val="false"/>
          <w:i w:val="false"/>
          <w:color w:val="000000"/>
          <w:sz w:val="28"/>
        </w:rPr>
        <w:t>
      1) кірістер – 24 922 908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3 744 788 мың теңге;</w:t>
      </w:r>
    </w:p>
    <w:bookmarkEnd w:id="3"/>
    <w:bookmarkStart w:name="z13" w:id="4"/>
    <w:p>
      <w:pPr>
        <w:spacing w:after="0"/>
        <w:ind w:left="0"/>
        <w:jc w:val="both"/>
      </w:pPr>
      <w:r>
        <w:rPr>
          <w:rFonts w:ascii="Times New Roman"/>
          <w:b w:val="false"/>
          <w:i w:val="false"/>
          <w:color w:val="000000"/>
          <w:sz w:val="28"/>
        </w:rPr>
        <w:t>
      салықтық емес түсімдер – 57 949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түсімдер-250 607 тыс теңге;</w:t>
      </w:r>
    </w:p>
    <w:bookmarkEnd w:id="5"/>
    <w:bookmarkStart w:name="z15" w:id="6"/>
    <w:p>
      <w:pPr>
        <w:spacing w:after="0"/>
        <w:ind w:left="0"/>
        <w:jc w:val="both"/>
      </w:pPr>
      <w:r>
        <w:rPr>
          <w:rFonts w:ascii="Times New Roman"/>
          <w:b w:val="false"/>
          <w:i w:val="false"/>
          <w:color w:val="000000"/>
          <w:sz w:val="28"/>
        </w:rPr>
        <w:t>
      трансферттер түсiмі – 20 869 564 мың теңге;</w:t>
      </w:r>
    </w:p>
    <w:bookmarkEnd w:id="6"/>
    <w:bookmarkStart w:name="z16" w:id="7"/>
    <w:p>
      <w:pPr>
        <w:spacing w:after="0"/>
        <w:ind w:left="0"/>
        <w:jc w:val="both"/>
      </w:pPr>
      <w:r>
        <w:rPr>
          <w:rFonts w:ascii="Times New Roman"/>
          <w:b w:val="false"/>
          <w:i w:val="false"/>
          <w:color w:val="000000"/>
          <w:sz w:val="28"/>
        </w:rPr>
        <w:t>
      2) шығындар – 25 289 066 мың теңге;</w:t>
      </w:r>
    </w:p>
    <w:bookmarkEnd w:id="7"/>
    <w:bookmarkStart w:name="z17" w:id="8"/>
    <w:p>
      <w:pPr>
        <w:spacing w:after="0"/>
        <w:ind w:left="0"/>
        <w:jc w:val="both"/>
      </w:pPr>
      <w:r>
        <w:rPr>
          <w:rFonts w:ascii="Times New Roman"/>
          <w:b w:val="false"/>
          <w:i w:val="false"/>
          <w:color w:val="000000"/>
          <w:sz w:val="28"/>
        </w:rPr>
        <w:t>
      3) таза бюджеттік кредиттеу-3 615 мың теңге;</w:t>
      </w:r>
    </w:p>
    <w:bookmarkEnd w:id="8"/>
    <w:bookmarkStart w:name="z18" w:id="9"/>
    <w:p>
      <w:pPr>
        <w:spacing w:after="0"/>
        <w:ind w:left="0"/>
        <w:jc w:val="both"/>
      </w:pPr>
      <w:r>
        <w:rPr>
          <w:rFonts w:ascii="Times New Roman"/>
          <w:b w:val="false"/>
          <w:i w:val="false"/>
          <w:color w:val="000000"/>
          <w:sz w:val="28"/>
        </w:rPr>
        <w:t>
      4) қаржы активтері мен операциялар бойынша сальдо – -7442 мың теңге, оның ішінде:</w:t>
      </w:r>
    </w:p>
    <w:bookmarkEnd w:id="9"/>
    <w:bookmarkStart w:name="z19" w:id="10"/>
    <w:p>
      <w:pPr>
        <w:spacing w:after="0"/>
        <w:ind w:left="0"/>
        <w:jc w:val="both"/>
      </w:pPr>
      <w:r>
        <w:rPr>
          <w:rFonts w:ascii="Times New Roman"/>
          <w:b w:val="false"/>
          <w:i w:val="false"/>
          <w:color w:val="000000"/>
          <w:sz w:val="28"/>
        </w:rPr>
        <w:t>
      қаржы активтерін сатып алу – - 7442 мың теңге;</w:t>
      </w:r>
    </w:p>
    <w:bookmarkEnd w:id="10"/>
    <w:bookmarkStart w:name="z20" w:id="11"/>
    <w:p>
      <w:pPr>
        <w:spacing w:after="0"/>
        <w:ind w:left="0"/>
        <w:jc w:val="both"/>
      </w:pPr>
      <w:r>
        <w:rPr>
          <w:rFonts w:ascii="Times New Roman"/>
          <w:b w:val="false"/>
          <w:i w:val="false"/>
          <w:color w:val="000000"/>
          <w:sz w:val="28"/>
        </w:rPr>
        <w:t>
      5) бюджет тапшылығы (профициті) – - 362 331 мың теңге;</w:t>
      </w:r>
    </w:p>
    <w:bookmarkEnd w:id="11"/>
    <w:bookmarkStart w:name="z21" w:id="12"/>
    <w:p>
      <w:pPr>
        <w:spacing w:after="0"/>
        <w:ind w:left="0"/>
        <w:jc w:val="both"/>
      </w:pPr>
      <w:r>
        <w:rPr>
          <w:rFonts w:ascii="Times New Roman"/>
          <w:b w:val="false"/>
          <w:i w:val="false"/>
          <w:color w:val="000000"/>
          <w:sz w:val="28"/>
        </w:rPr>
        <w:t>
      6) бюджет тапшылығын қаржыландыру (профицитін пайдалану) – 362 331 мың теңге, оның ішінде:</w:t>
      </w:r>
    </w:p>
    <w:bookmarkEnd w:id="12"/>
    <w:bookmarkStart w:name="z22" w:id="13"/>
    <w:p>
      <w:pPr>
        <w:spacing w:after="0"/>
        <w:ind w:left="0"/>
        <w:jc w:val="both"/>
      </w:pPr>
      <w:r>
        <w:rPr>
          <w:rFonts w:ascii="Times New Roman"/>
          <w:b w:val="false"/>
          <w:i w:val="false"/>
          <w:color w:val="000000"/>
          <w:sz w:val="28"/>
        </w:rPr>
        <w:t>
      қарыздар түсімі – 388 926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Қордай аудандық мәслихатының 10.12.2021 </w:t>
      </w:r>
      <w:r>
        <w:rPr>
          <w:rFonts w:ascii="Times New Roman"/>
          <w:b w:val="false"/>
          <w:i w:val="false"/>
          <w:color w:val="000000"/>
          <w:sz w:val="28"/>
        </w:rPr>
        <w:t>№ 16-2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2. 2021 жылғы облыстық бюджеттен аудандық бюджетке берілетін субвенция мөлшері 19 720 892 мың теңге сомасында белгіленсін.</w:t>
      </w:r>
    </w:p>
    <w:bookmarkEnd w:id="14"/>
    <w:bookmarkStart w:name="z24" w:id="15"/>
    <w:p>
      <w:pPr>
        <w:spacing w:after="0"/>
        <w:ind w:left="0"/>
        <w:jc w:val="both"/>
      </w:pPr>
      <w:r>
        <w:rPr>
          <w:rFonts w:ascii="Times New Roman"/>
          <w:b w:val="false"/>
          <w:i w:val="false"/>
          <w:color w:val="000000"/>
          <w:sz w:val="28"/>
        </w:rPr>
        <w:t>
      3. 2021 жылғы аудандық бюджеттен ауыл, кент, ауылдық округ әкімінің аппаратының бюджеттеріне берілетін бюджеттік субвенция 299 627 мың теңге сомасында белгіленсін, оның ішінде:</w:t>
      </w:r>
    </w:p>
    <w:bookmarkEnd w:id="15"/>
    <w:bookmarkStart w:name="z25" w:id="16"/>
    <w:p>
      <w:pPr>
        <w:spacing w:after="0"/>
        <w:ind w:left="0"/>
        <w:jc w:val="both"/>
      </w:pPr>
      <w:r>
        <w:rPr>
          <w:rFonts w:ascii="Times New Roman"/>
          <w:b w:val="false"/>
          <w:i w:val="false"/>
          <w:color w:val="000000"/>
          <w:sz w:val="28"/>
        </w:rPr>
        <w:t>
      Алға ауылдық округі – 16 606 мың теңге;</w:t>
      </w:r>
    </w:p>
    <w:bookmarkEnd w:id="16"/>
    <w:bookmarkStart w:name="z26" w:id="17"/>
    <w:p>
      <w:pPr>
        <w:spacing w:after="0"/>
        <w:ind w:left="0"/>
        <w:jc w:val="both"/>
      </w:pPr>
      <w:r>
        <w:rPr>
          <w:rFonts w:ascii="Times New Roman"/>
          <w:b w:val="false"/>
          <w:i w:val="false"/>
          <w:color w:val="000000"/>
          <w:sz w:val="28"/>
        </w:rPr>
        <w:t>
      Ауқатты ауылдық округі –12 018 мың теңге;</w:t>
      </w:r>
    </w:p>
    <w:bookmarkEnd w:id="17"/>
    <w:bookmarkStart w:name="z27" w:id="18"/>
    <w:p>
      <w:pPr>
        <w:spacing w:after="0"/>
        <w:ind w:left="0"/>
        <w:jc w:val="both"/>
      </w:pPr>
      <w:r>
        <w:rPr>
          <w:rFonts w:ascii="Times New Roman"/>
          <w:b w:val="false"/>
          <w:i w:val="false"/>
          <w:color w:val="000000"/>
          <w:sz w:val="28"/>
        </w:rPr>
        <w:t>
      Бетқайнар ауылдық округі – 11 184 мың теңге;</w:t>
      </w:r>
    </w:p>
    <w:bookmarkEnd w:id="18"/>
    <w:bookmarkStart w:name="z28" w:id="19"/>
    <w:p>
      <w:pPr>
        <w:spacing w:after="0"/>
        <w:ind w:left="0"/>
        <w:jc w:val="both"/>
      </w:pPr>
      <w:r>
        <w:rPr>
          <w:rFonts w:ascii="Times New Roman"/>
          <w:b w:val="false"/>
          <w:i w:val="false"/>
          <w:color w:val="000000"/>
          <w:sz w:val="28"/>
        </w:rPr>
        <w:t>
      Жамбыл ауылдық округі – 21 298 мың теңге;</w:t>
      </w:r>
    </w:p>
    <w:bookmarkEnd w:id="19"/>
    <w:bookmarkStart w:name="z29" w:id="20"/>
    <w:p>
      <w:pPr>
        <w:spacing w:after="0"/>
        <w:ind w:left="0"/>
        <w:jc w:val="both"/>
      </w:pPr>
      <w:r>
        <w:rPr>
          <w:rFonts w:ascii="Times New Roman"/>
          <w:b w:val="false"/>
          <w:i w:val="false"/>
          <w:color w:val="000000"/>
          <w:sz w:val="28"/>
        </w:rPr>
        <w:t>
      Қақпатас ауылдық округі –21 398 мың теңге;</w:t>
      </w:r>
    </w:p>
    <w:bookmarkEnd w:id="20"/>
    <w:bookmarkStart w:name="z30" w:id="21"/>
    <w:p>
      <w:pPr>
        <w:spacing w:after="0"/>
        <w:ind w:left="0"/>
        <w:jc w:val="both"/>
      </w:pPr>
      <w:r>
        <w:rPr>
          <w:rFonts w:ascii="Times New Roman"/>
          <w:b w:val="false"/>
          <w:i w:val="false"/>
          <w:color w:val="000000"/>
          <w:sz w:val="28"/>
        </w:rPr>
        <w:t>
      Қаракемер ауылдық округі – 13 684 мың теңге;</w:t>
      </w:r>
    </w:p>
    <w:bookmarkEnd w:id="21"/>
    <w:bookmarkStart w:name="z31" w:id="22"/>
    <w:p>
      <w:pPr>
        <w:spacing w:after="0"/>
        <w:ind w:left="0"/>
        <w:jc w:val="both"/>
      </w:pPr>
      <w:r>
        <w:rPr>
          <w:rFonts w:ascii="Times New Roman"/>
          <w:b w:val="false"/>
          <w:i w:val="false"/>
          <w:color w:val="000000"/>
          <w:sz w:val="28"/>
        </w:rPr>
        <w:t>
      Қарасай ауылдық округі –21 865 мың теңге;</w:t>
      </w:r>
    </w:p>
    <w:bookmarkEnd w:id="22"/>
    <w:bookmarkStart w:name="z32" w:id="23"/>
    <w:p>
      <w:pPr>
        <w:spacing w:after="0"/>
        <w:ind w:left="0"/>
        <w:jc w:val="both"/>
      </w:pPr>
      <w:r>
        <w:rPr>
          <w:rFonts w:ascii="Times New Roman"/>
          <w:b w:val="false"/>
          <w:i w:val="false"/>
          <w:color w:val="000000"/>
          <w:sz w:val="28"/>
        </w:rPr>
        <w:t>
      Қарасу ауылдық округі – 21 824 мың теңге;</w:t>
      </w:r>
    </w:p>
    <w:bookmarkEnd w:id="23"/>
    <w:bookmarkStart w:name="z33" w:id="24"/>
    <w:p>
      <w:pPr>
        <w:spacing w:after="0"/>
        <w:ind w:left="0"/>
        <w:jc w:val="both"/>
      </w:pPr>
      <w:r>
        <w:rPr>
          <w:rFonts w:ascii="Times New Roman"/>
          <w:b w:val="false"/>
          <w:i w:val="false"/>
          <w:color w:val="000000"/>
          <w:sz w:val="28"/>
        </w:rPr>
        <w:t>
      Қасық ауылдық округі – 21 441 мың теңге;</w:t>
      </w:r>
    </w:p>
    <w:bookmarkEnd w:id="24"/>
    <w:bookmarkStart w:name="z34" w:id="25"/>
    <w:p>
      <w:pPr>
        <w:spacing w:after="0"/>
        <w:ind w:left="0"/>
        <w:jc w:val="both"/>
      </w:pPr>
      <w:r>
        <w:rPr>
          <w:rFonts w:ascii="Times New Roman"/>
          <w:b w:val="false"/>
          <w:i w:val="false"/>
          <w:color w:val="000000"/>
          <w:sz w:val="28"/>
        </w:rPr>
        <w:t>
      Кенен ауылдық округі - 17 692 мың теңге;</w:t>
      </w:r>
    </w:p>
    <w:bookmarkEnd w:id="25"/>
    <w:bookmarkStart w:name="z35" w:id="26"/>
    <w:p>
      <w:pPr>
        <w:spacing w:after="0"/>
        <w:ind w:left="0"/>
        <w:jc w:val="both"/>
      </w:pPr>
      <w:r>
        <w:rPr>
          <w:rFonts w:ascii="Times New Roman"/>
          <w:b w:val="false"/>
          <w:i w:val="false"/>
          <w:color w:val="000000"/>
          <w:sz w:val="28"/>
        </w:rPr>
        <w:t>
      Қордай ауылдық округі – 0 мың теңге;</w:t>
      </w:r>
    </w:p>
    <w:bookmarkEnd w:id="26"/>
    <w:bookmarkStart w:name="z36" w:id="27"/>
    <w:p>
      <w:pPr>
        <w:spacing w:after="0"/>
        <w:ind w:left="0"/>
        <w:jc w:val="both"/>
      </w:pPr>
      <w:r>
        <w:rPr>
          <w:rFonts w:ascii="Times New Roman"/>
          <w:b w:val="false"/>
          <w:i w:val="false"/>
          <w:color w:val="000000"/>
          <w:sz w:val="28"/>
        </w:rPr>
        <w:t>
      Масаншы ауылдық округі – 3 560 мың теңге;</w:t>
      </w:r>
    </w:p>
    <w:bookmarkEnd w:id="27"/>
    <w:bookmarkStart w:name="z37" w:id="28"/>
    <w:p>
      <w:pPr>
        <w:spacing w:after="0"/>
        <w:ind w:left="0"/>
        <w:jc w:val="both"/>
      </w:pPr>
      <w:r>
        <w:rPr>
          <w:rFonts w:ascii="Times New Roman"/>
          <w:b w:val="false"/>
          <w:i w:val="false"/>
          <w:color w:val="000000"/>
          <w:sz w:val="28"/>
        </w:rPr>
        <w:t>
      Ноғайбай ауылдық округі – 12 767 мың теңге;</w:t>
      </w:r>
    </w:p>
    <w:bookmarkEnd w:id="28"/>
    <w:bookmarkStart w:name="z38" w:id="29"/>
    <w:p>
      <w:pPr>
        <w:spacing w:after="0"/>
        <w:ind w:left="0"/>
        <w:jc w:val="both"/>
      </w:pPr>
      <w:r>
        <w:rPr>
          <w:rFonts w:ascii="Times New Roman"/>
          <w:b w:val="false"/>
          <w:i w:val="false"/>
          <w:color w:val="000000"/>
          <w:sz w:val="28"/>
        </w:rPr>
        <w:t>
      Отар ауылдық округі – 19 524 мың теңге;</w:t>
      </w:r>
    </w:p>
    <w:bookmarkEnd w:id="29"/>
    <w:bookmarkStart w:name="z39" w:id="30"/>
    <w:p>
      <w:pPr>
        <w:spacing w:after="0"/>
        <w:ind w:left="0"/>
        <w:jc w:val="both"/>
      </w:pPr>
      <w:r>
        <w:rPr>
          <w:rFonts w:ascii="Times New Roman"/>
          <w:b w:val="false"/>
          <w:i w:val="false"/>
          <w:color w:val="000000"/>
          <w:sz w:val="28"/>
        </w:rPr>
        <w:t>
      Сарыбұлақ ауылдық округі – 28 525 мың теңге;</w:t>
      </w:r>
    </w:p>
    <w:bookmarkEnd w:id="30"/>
    <w:bookmarkStart w:name="z40" w:id="31"/>
    <w:p>
      <w:pPr>
        <w:spacing w:after="0"/>
        <w:ind w:left="0"/>
        <w:jc w:val="both"/>
      </w:pPr>
      <w:r>
        <w:rPr>
          <w:rFonts w:ascii="Times New Roman"/>
          <w:b w:val="false"/>
          <w:i w:val="false"/>
          <w:color w:val="000000"/>
          <w:sz w:val="28"/>
        </w:rPr>
        <w:t>
      Сортөбе ауылдық округі – 5 837 мың теңге;</w:t>
      </w:r>
    </w:p>
    <w:bookmarkEnd w:id="31"/>
    <w:bookmarkStart w:name="z41" w:id="32"/>
    <w:p>
      <w:pPr>
        <w:spacing w:after="0"/>
        <w:ind w:left="0"/>
        <w:jc w:val="both"/>
      </w:pPr>
      <w:r>
        <w:rPr>
          <w:rFonts w:ascii="Times New Roman"/>
          <w:b w:val="false"/>
          <w:i w:val="false"/>
          <w:color w:val="000000"/>
          <w:sz w:val="28"/>
        </w:rPr>
        <w:t>
      Степной ауылдық округі – 20 574 мың теңге;</w:t>
      </w:r>
    </w:p>
    <w:bookmarkEnd w:id="32"/>
    <w:bookmarkStart w:name="z42" w:id="33"/>
    <w:p>
      <w:pPr>
        <w:spacing w:after="0"/>
        <w:ind w:left="0"/>
        <w:jc w:val="both"/>
      </w:pPr>
      <w:r>
        <w:rPr>
          <w:rFonts w:ascii="Times New Roman"/>
          <w:b w:val="false"/>
          <w:i w:val="false"/>
          <w:color w:val="000000"/>
          <w:sz w:val="28"/>
        </w:rPr>
        <w:t>
      Сулұтөр ауылдық округі - 13 579 мың теңге;</w:t>
      </w:r>
    </w:p>
    <w:bookmarkEnd w:id="33"/>
    <w:bookmarkStart w:name="z43" w:id="34"/>
    <w:p>
      <w:pPr>
        <w:spacing w:after="0"/>
        <w:ind w:left="0"/>
        <w:jc w:val="both"/>
      </w:pPr>
      <w:r>
        <w:rPr>
          <w:rFonts w:ascii="Times New Roman"/>
          <w:b w:val="false"/>
          <w:i w:val="false"/>
          <w:color w:val="000000"/>
          <w:sz w:val="28"/>
        </w:rPr>
        <w:t xml:space="preserve">
      Үлкен Сулұтөр ауылдық округі - 16 251 мың теңге. </w:t>
      </w:r>
    </w:p>
    <w:bookmarkEnd w:id="34"/>
    <w:bookmarkStart w:name="z44" w:id="35"/>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2021 – 2023 жылдары азаматтық қызметші болып табылатын және ауылдық елдi мекендерде жұмыс iстейтiн әлеуметтiк қамсыздандыру, мәдениет, спорт,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үстемақы қосу белгіленсін.</w:t>
      </w:r>
    </w:p>
    <w:bookmarkEnd w:id="35"/>
    <w:bookmarkStart w:name="z45" w:id="36"/>
    <w:p>
      <w:pPr>
        <w:spacing w:after="0"/>
        <w:ind w:left="0"/>
        <w:jc w:val="both"/>
      </w:pPr>
      <w:r>
        <w:rPr>
          <w:rFonts w:ascii="Times New Roman"/>
          <w:b w:val="false"/>
          <w:i w:val="false"/>
          <w:color w:val="000000"/>
          <w:sz w:val="28"/>
        </w:rPr>
        <w:t>
      5. 2021 жылға аудандық жергілікті атқарушы органның резерві 30 615 мың теңге сомасында бекітілсін.</w:t>
      </w:r>
    </w:p>
    <w:bookmarkEnd w:id="36"/>
    <w:bookmarkStart w:name="z46" w:id="37"/>
    <w:p>
      <w:pPr>
        <w:spacing w:after="0"/>
        <w:ind w:left="0"/>
        <w:jc w:val="both"/>
      </w:pPr>
      <w:r>
        <w:rPr>
          <w:rFonts w:ascii="Times New Roman"/>
          <w:b w:val="false"/>
          <w:i w:val="false"/>
          <w:color w:val="000000"/>
          <w:sz w:val="28"/>
        </w:rPr>
        <w:t>
      6.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7"/>
    <w:bookmarkStart w:name="z47" w:id="38"/>
    <w:p>
      <w:pPr>
        <w:spacing w:after="0"/>
        <w:ind w:left="0"/>
        <w:jc w:val="both"/>
      </w:pPr>
      <w:r>
        <w:rPr>
          <w:rFonts w:ascii="Times New Roman"/>
          <w:b w:val="false"/>
          <w:i w:val="false"/>
          <w:color w:val="000000"/>
          <w:sz w:val="28"/>
        </w:rPr>
        <w:t xml:space="preserve">
      7. Осы шешім әділет органдарында мемлекеттік тіркеуден өткен күннен бастап күшіне енеді және 2021 жылдың 1 қаңтарынан қолданысқа енгізіледі. </w:t>
      </w:r>
    </w:p>
    <w:bookmarkEnd w:id="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Сүлейманқұл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79-3 </w:t>
            </w:r>
            <w:r>
              <w:rPr>
                <w:rFonts w:ascii="Times New Roman"/>
                <w:b w:val="false"/>
                <w:i w:val="false"/>
                <w:color w:val="000000"/>
                <w:sz w:val="20"/>
              </w:rPr>
              <w:t>шешіміне 1 қосымша</w:t>
            </w:r>
          </w:p>
        </w:tc>
      </w:tr>
    </w:tbl>
    <w:bookmarkStart w:name="z53" w:id="39"/>
    <w:p>
      <w:pPr>
        <w:spacing w:after="0"/>
        <w:ind w:left="0"/>
        <w:jc w:val="left"/>
      </w:pPr>
      <w:r>
        <w:rPr>
          <w:rFonts w:ascii="Times New Roman"/>
          <w:b/>
          <w:i w:val="false"/>
          <w:color w:val="000000"/>
        </w:rPr>
        <w:t xml:space="preserve"> 2021 жылға арналған аудандық бюджет</w:t>
      </w:r>
    </w:p>
    <w:bookmarkEnd w:id="39"/>
    <w:bookmarkStart w:name="z118" w:id="40"/>
    <w:p>
      <w:pPr>
        <w:spacing w:after="0"/>
        <w:ind w:left="0"/>
        <w:jc w:val="both"/>
      </w:pPr>
      <w:r>
        <w:rPr>
          <w:rFonts w:ascii="Times New Roman"/>
          <w:b w:val="false"/>
          <w:i w:val="false"/>
          <w:color w:val="ff0000"/>
          <w:sz w:val="28"/>
        </w:rPr>
        <w:t xml:space="preserve">
      Ескерту. 1 – қосымша жаңа редакцияда – Жамбыл облысы Қордай аудандық мәслихатының 10.12.2021 </w:t>
      </w:r>
      <w:r>
        <w:rPr>
          <w:rFonts w:ascii="Times New Roman"/>
          <w:b w:val="false"/>
          <w:i w:val="false"/>
          <w:color w:val="ff0000"/>
          <w:sz w:val="28"/>
        </w:rPr>
        <w:t>№ 16-2</w:t>
      </w:r>
      <w:r>
        <w:rPr>
          <w:rFonts w:ascii="Times New Roman"/>
          <w:b w:val="false"/>
          <w:i w:val="false"/>
          <w:color w:val="ff0000"/>
          <w:sz w:val="28"/>
        </w:rPr>
        <w:t xml:space="preserve"> (01.01.2021 қолданысқа енгізіледі) шешімімен.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Санаты</w:t>
            </w:r>
          </w:p>
          <w:bookmarkEnd w:id="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79-3 </w:t>
            </w:r>
            <w:r>
              <w:rPr>
                <w:rFonts w:ascii="Times New Roman"/>
                <w:b w:val="false"/>
                <w:i w:val="false"/>
                <w:color w:val="000000"/>
                <w:sz w:val="20"/>
              </w:rPr>
              <w:t>шешіміне 2 қосымша</w:t>
            </w:r>
          </w:p>
        </w:tc>
      </w:tr>
    </w:tbl>
    <w:bookmarkStart w:name="z70" w:id="42"/>
    <w:p>
      <w:pPr>
        <w:spacing w:after="0"/>
        <w:ind w:left="0"/>
        <w:jc w:val="left"/>
      </w:pPr>
      <w:r>
        <w:rPr>
          <w:rFonts w:ascii="Times New Roman"/>
          <w:b/>
          <w:i w:val="false"/>
          <w:color w:val="000000"/>
        </w:rPr>
        <w:t xml:space="preserve"> 2022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xml:space="preserve">
Сомасы, </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w:t>
            </w:r>
          </w:p>
          <w:bookmarkEnd w:id="44"/>
          <w:p>
            <w:pPr>
              <w:spacing w:after="20"/>
              <w:ind w:left="20"/>
              <w:jc w:val="both"/>
            </w:pPr>
            <w:r>
              <w:rPr>
                <w:rFonts w:ascii="Times New Roman"/>
                <w:b w:val="false"/>
                <w:i w:val="false"/>
                <w:color w:val="000000"/>
                <w:sz w:val="20"/>
              </w:rPr>
              <w:t>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Санаты</w:t>
            </w:r>
          </w:p>
          <w:bookmarkEnd w:id="45"/>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Функционалдық топ</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Функционалдық топ</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Санаты</w:t>
            </w:r>
          </w:p>
          <w:bookmarkEnd w:id="48"/>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Функционалдық топ</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79-3 </w:t>
            </w:r>
            <w:r>
              <w:rPr>
                <w:rFonts w:ascii="Times New Roman"/>
                <w:b w:val="false"/>
                <w:i w:val="false"/>
                <w:color w:val="000000"/>
                <w:sz w:val="20"/>
              </w:rPr>
              <w:t>шешіміне 3 қосымша</w:t>
            </w:r>
          </w:p>
        </w:tc>
      </w:tr>
    </w:tbl>
    <w:bookmarkStart w:name="z87" w:id="50"/>
    <w:p>
      <w:pPr>
        <w:spacing w:after="0"/>
        <w:ind w:left="0"/>
        <w:jc w:val="left"/>
      </w:pPr>
      <w:r>
        <w:rPr>
          <w:rFonts w:ascii="Times New Roman"/>
          <w:b/>
          <w:i w:val="false"/>
          <w:color w:val="000000"/>
        </w:rPr>
        <w:t xml:space="preserve"> 2023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 функционалдық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Санаты</w:t>
            </w:r>
          </w:p>
          <w:bookmarkEnd w:id="5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Функционалдық топ</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Функционалдық топ</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Санаты</w:t>
            </w:r>
          </w:p>
          <w:bookmarkEnd w:id="55"/>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Функционалдық топ</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